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24D" w:rsidRPr="002B368A" w:rsidRDefault="0066224D" w:rsidP="0066224D">
      <w:pPr>
        <w:spacing w:after="120"/>
        <w:jc w:val="center"/>
        <w:rPr>
          <w:b/>
          <w:sz w:val="26"/>
          <w:szCs w:val="26"/>
        </w:rPr>
      </w:pPr>
      <w:r w:rsidRPr="002B368A">
        <w:rPr>
          <w:b/>
          <w:sz w:val="26"/>
          <w:szCs w:val="26"/>
        </w:rPr>
        <w:t>Minutes of Meeting</w:t>
      </w:r>
    </w:p>
    <w:p w:rsidR="0066224D" w:rsidRDefault="0066224D" w:rsidP="0066224D">
      <w:pPr>
        <w:ind w:firstLine="360"/>
        <w:jc w:val="center"/>
        <w:rPr>
          <w:b/>
          <w:sz w:val="20"/>
        </w:rPr>
      </w:pPr>
      <w:proofErr w:type="gramStart"/>
      <w:r w:rsidRPr="00517719">
        <w:rPr>
          <w:b/>
          <w:sz w:val="20"/>
        </w:rPr>
        <w:t>held</w:t>
      </w:r>
      <w:proofErr w:type="gramEnd"/>
      <w:r w:rsidRPr="00517719">
        <w:rPr>
          <w:b/>
          <w:sz w:val="20"/>
        </w:rPr>
        <w:t xml:space="preserve"> 7.30 pm Tuesday </w:t>
      </w:r>
      <w:r w:rsidR="008572B7">
        <w:rPr>
          <w:b/>
          <w:sz w:val="20"/>
        </w:rPr>
        <w:t>3</w:t>
      </w:r>
      <w:r w:rsidR="008572B7" w:rsidRPr="008572B7">
        <w:rPr>
          <w:b/>
          <w:sz w:val="20"/>
          <w:vertAlign w:val="superscript"/>
        </w:rPr>
        <w:t>rd</w:t>
      </w:r>
      <w:r w:rsidR="008572B7">
        <w:rPr>
          <w:b/>
          <w:sz w:val="20"/>
        </w:rPr>
        <w:t xml:space="preserve"> July </w:t>
      </w:r>
      <w:r w:rsidRPr="00517719">
        <w:rPr>
          <w:b/>
          <w:sz w:val="20"/>
        </w:rPr>
        <w:t>2018 at Langley with Hardley Village Hall</w:t>
      </w:r>
    </w:p>
    <w:p w:rsidR="00343A98" w:rsidRDefault="00343A98" w:rsidP="0066224D">
      <w:pPr>
        <w:ind w:firstLine="360"/>
        <w:jc w:val="center"/>
        <w:rPr>
          <w:b/>
          <w:sz w:val="20"/>
        </w:rPr>
      </w:pPr>
    </w:p>
    <w:p w:rsidR="00343A98" w:rsidRDefault="00343A98" w:rsidP="0066224D">
      <w:pPr>
        <w:ind w:firstLine="360"/>
        <w:jc w:val="center"/>
        <w:rPr>
          <w:b/>
          <w:color w:val="FF0000"/>
          <w:sz w:val="20"/>
        </w:rPr>
      </w:pPr>
      <w:r>
        <w:rPr>
          <w:b/>
          <w:color w:val="FF0000"/>
          <w:sz w:val="20"/>
        </w:rPr>
        <w:t>(Subject to amendment until signed by the Chairman at the next meeting)</w:t>
      </w:r>
    </w:p>
    <w:p w:rsidR="00343A98" w:rsidRDefault="00343A98" w:rsidP="0066224D">
      <w:pPr>
        <w:ind w:firstLine="360"/>
        <w:jc w:val="center"/>
        <w:rPr>
          <w:b/>
          <w:color w:val="FF0000"/>
          <w:sz w:val="20"/>
        </w:rPr>
      </w:pPr>
    </w:p>
    <w:p w:rsidR="00343A98" w:rsidRPr="00343A98" w:rsidRDefault="00343A98" w:rsidP="0066224D">
      <w:pPr>
        <w:ind w:firstLine="360"/>
        <w:jc w:val="center"/>
        <w:rPr>
          <w:b/>
          <w:color w:val="FF0000"/>
          <w:sz w:val="20"/>
        </w:rPr>
      </w:pPr>
    </w:p>
    <w:p w:rsidR="0066224D" w:rsidRPr="00517719" w:rsidRDefault="0066224D" w:rsidP="0066224D">
      <w:pPr>
        <w:spacing w:after="120"/>
        <w:ind w:left="2520" w:hanging="2160"/>
        <w:rPr>
          <w:sz w:val="20"/>
        </w:rPr>
      </w:pPr>
      <w:r w:rsidRPr="00517719">
        <w:rPr>
          <w:sz w:val="20"/>
        </w:rPr>
        <w:t>Councillors present:</w:t>
      </w:r>
      <w:r w:rsidRPr="00517719">
        <w:rPr>
          <w:sz w:val="20"/>
        </w:rPr>
        <w:tab/>
        <w:t>Mr Nigel Sullivan (Chair), Mr Mike Caston</w:t>
      </w:r>
      <w:r w:rsidR="008572B7">
        <w:rPr>
          <w:sz w:val="20"/>
        </w:rPr>
        <w:t>, Mrs Frances Kirkpatrick</w:t>
      </w:r>
      <w:r w:rsidRPr="00517719">
        <w:rPr>
          <w:sz w:val="20"/>
        </w:rPr>
        <w:t xml:space="preserve"> and Mr Stephen Wilmott.</w:t>
      </w:r>
    </w:p>
    <w:p w:rsidR="0066224D" w:rsidRPr="00517719" w:rsidRDefault="0066224D" w:rsidP="0066224D">
      <w:pPr>
        <w:spacing w:after="120"/>
        <w:ind w:left="2520" w:hanging="2160"/>
        <w:rPr>
          <w:sz w:val="20"/>
        </w:rPr>
      </w:pPr>
      <w:r w:rsidRPr="00517719">
        <w:rPr>
          <w:sz w:val="20"/>
        </w:rPr>
        <w:t>Also present:</w:t>
      </w:r>
      <w:r w:rsidRPr="00517719">
        <w:rPr>
          <w:sz w:val="20"/>
        </w:rPr>
        <w:tab/>
      </w:r>
      <w:r w:rsidR="00C61103">
        <w:rPr>
          <w:sz w:val="20"/>
        </w:rPr>
        <w:t xml:space="preserve">Mrs </w:t>
      </w:r>
      <w:r w:rsidRPr="00517719">
        <w:rPr>
          <w:sz w:val="20"/>
        </w:rPr>
        <w:t>Carla Petersen (Clerk)</w:t>
      </w:r>
    </w:p>
    <w:p w:rsidR="0066224D" w:rsidRPr="00517719" w:rsidRDefault="0066224D" w:rsidP="0066224D">
      <w:pPr>
        <w:spacing w:after="120"/>
        <w:ind w:left="2520" w:hanging="2160"/>
        <w:rPr>
          <w:sz w:val="20"/>
        </w:rPr>
      </w:pPr>
      <w:r w:rsidRPr="00517719">
        <w:rPr>
          <w:sz w:val="20"/>
        </w:rPr>
        <w:t xml:space="preserve">Members of the Public: </w:t>
      </w:r>
      <w:r w:rsidR="001F27F1">
        <w:rPr>
          <w:sz w:val="20"/>
        </w:rPr>
        <w:t xml:space="preserve"> </w:t>
      </w:r>
      <w:r w:rsidRPr="00517719">
        <w:rPr>
          <w:sz w:val="20"/>
        </w:rPr>
        <w:t>None</w:t>
      </w:r>
    </w:p>
    <w:p w:rsidR="0066224D" w:rsidRPr="00003883" w:rsidRDefault="0066224D" w:rsidP="0066224D">
      <w:pPr>
        <w:keepNext/>
        <w:numPr>
          <w:ilvl w:val="0"/>
          <w:numId w:val="1"/>
        </w:numPr>
        <w:rPr>
          <w:b/>
          <w:sz w:val="20"/>
        </w:rPr>
      </w:pPr>
      <w:r w:rsidRPr="00003883">
        <w:rPr>
          <w:b/>
          <w:sz w:val="20"/>
        </w:rPr>
        <w:t>Apologies for Absence</w:t>
      </w:r>
      <w:r w:rsidRPr="00003883">
        <w:rPr>
          <w:sz w:val="20"/>
        </w:rPr>
        <w:t xml:space="preserve"> –</w:t>
      </w:r>
      <w:r w:rsidR="008572B7">
        <w:rPr>
          <w:sz w:val="20"/>
        </w:rPr>
        <w:t xml:space="preserve"> Mr Anthony Timmins (health), Mr Richard Watson (another appointment), Mr John Wheeler (work)</w:t>
      </w:r>
    </w:p>
    <w:p w:rsidR="0066224D" w:rsidRPr="00003883" w:rsidRDefault="0066224D" w:rsidP="0066224D">
      <w:pPr>
        <w:numPr>
          <w:ilvl w:val="0"/>
          <w:numId w:val="1"/>
        </w:numPr>
        <w:rPr>
          <w:sz w:val="20"/>
        </w:rPr>
      </w:pPr>
      <w:r w:rsidRPr="00003883">
        <w:rPr>
          <w:b/>
          <w:sz w:val="20"/>
        </w:rPr>
        <w:t>Declarations of Interest</w:t>
      </w:r>
      <w:r w:rsidRPr="00003883">
        <w:rPr>
          <w:sz w:val="20"/>
        </w:rPr>
        <w:t xml:space="preserve"> – None.</w:t>
      </w:r>
      <w:r w:rsidR="008572B7">
        <w:rPr>
          <w:sz w:val="20"/>
        </w:rPr>
        <w:t xml:space="preserve"> Mr Sullivan</w:t>
      </w:r>
      <w:r w:rsidR="00E37FA5">
        <w:rPr>
          <w:sz w:val="20"/>
        </w:rPr>
        <w:t xml:space="preserve"> declared an interest in agenda item 8.1 (</w:t>
      </w:r>
      <w:r w:rsidR="008572B7">
        <w:rPr>
          <w:sz w:val="20"/>
        </w:rPr>
        <w:t>planning applicatio</w:t>
      </w:r>
      <w:r w:rsidR="00E37FA5">
        <w:rPr>
          <w:sz w:val="20"/>
        </w:rPr>
        <w:t>n received after agenda had been prepared)</w:t>
      </w:r>
      <w:r w:rsidR="008572B7">
        <w:rPr>
          <w:sz w:val="20"/>
        </w:rPr>
        <w:t>.</w:t>
      </w:r>
    </w:p>
    <w:p w:rsidR="0066224D" w:rsidRPr="00003883" w:rsidRDefault="0066224D" w:rsidP="0066224D">
      <w:pPr>
        <w:numPr>
          <w:ilvl w:val="0"/>
          <w:numId w:val="1"/>
        </w:numPr>
        <w:rPr>
          <w:sz w:val="20"/>
        </w:rPr>
      </w:pPr>
      <w:r w:rsidRPr="00003883">
        <w:rPr>
          <w:b/>
          <w:sz w:val="20"/>
        </w:rPr>
        <w:t>Dispensations for Disclosable Pecuniary Interests</w:t>
      </w:r>
      <w:r w:rsidRPr="00003883">
        <w:rPr>
          <w:sz w:val="20"/>
        </w:rPr>
        <w:t xml:space="preserve"> – None. </w:t>
      </w:r>
    </w:p>
    <w:p w:rsidR="001F27F1" w:rsidRPr="00003883" w:rsidRDefault="0066224D" w:rsidP="001F27F1">
      <w:pPr>
        <w:numPr>
          <w:ilvl w:val="0"/>
          <w:numId w:val="1"/>
        </w:numPr>
        <w:ind w:left="714" w:hanging="357"/>
        <w:rPr>
          <w:sz w:val="20"/>
        </w:rPr>
      </w:pPr>
      <w:r w:rsidRPr="00003883">
        <w:rPr>
          <w:b/>
          <w:sz w:val="20"/>
        </w:rPr>
        <w:t xml:space="preserve">Minutes of the Previous Meeting </w:t>
      </w:r>
      <w:r w:rsidRPr="00003883">
        <w:rPr>
          <w:sz w:val="20"/>
        </w:rPr>
        <w:t xml:space="preserve">– </w:t>
      </w:r>
      <w:r w:rsidR="001F27F1" w:rsidRPr="00003883">
        <w:rPr>
          <w:sz w:val="20"/>
        </w:rPr>
        <w:t>Minutes were signed as an accurate record of the meeting.</w:t>
      </w:r>
    </w:p>
    <w:p w:rsidR="0066224D" w:rsidRPr="00003883" w:rsidRDefault="0066224D" w:rsidP="0066224D">
      <w:pPr>
        <w:numPr>
          <w:ilvl w:val="0"/>
          <w:numId w:val="1"/>
        </w:numPr>
        <w:ind w:left="714" w:hanging="357"/>
        <w:rPr>
          <w:sz w:val="20"/>
        </w:rPr>
      </w:pPr>
      <w:r w:rsidRPr="00003883">
        <w:rPr>
          <w:b/>
          <w:sz w:val="20"/>
        </w:rPr>
        <w:t>Matters for Discussion</w:t>
      </w:r>
    </w:p>
    <w:p w:rsidR="0066224D" w:rsidRPr="0046549D" w:rsidRDefault="008572B7" w:rsidP="0066224D">
      <w:pPr>
        <w:ind w:left="714"/>
        <w:rPr>
          <w:sz w:val="20"/>
        </w:rPr>
      </w:pPr>
      <w:r>
        <w:rPr>
          <w:b/>
          <w:sz w:val="20"/>
        </w:rPr>
        <w:t>5.1</w:t>
      </w:r>
      <w:r w:rsidR="0066224D" w:rsidRPr="00003883">
        <w:rPr>
          <w:b/>
          <w:sz w:val="20"/>
        </w:rPr>
        <w:t xml:space="preserve"> Damage to </w:t>
      </w:r>
      <w:r w:rsidR="008D5C48" w:rsidRPr="00003883">
        <w:rPr>
          <w:b/>
          <w:sz w:val="20"/>
        </w:rPr>
        <w:t>zip wire</w:t>
      </w:r>
      <w:r w:rsidR="0066224D" w:rsidRPr="00003883">
        <w:rPr>
          <w:b/>
          <w:sz w:val="20"/>
        </w:rPr>
        <w:t xml:space="preserve"> matting</w:t>
      </w:r>
      <w:r w:rsidR="0046549D">
        <w:rPr>
          <w:b/>
          <w:sz w:val="20"/>
        </w:rPr>
        <w:t>.</w:t>
      </w:r>
      <w:r w:rsidR="0046549D">
        <w:rPr>
          <w:sz w:val="20"/>
        </w:rPr>
        <w:t xml:space="preserve">  </w:t>
      </w:r>
      <w:r w:rsidR="00E465E2">
        <w:rPr>
          <w:sz w:val="20"/>
        </w:rPr>
        <w:t xml:space="preserve">The RoSPA report had not flagged up any issues with </w:t>
      </w:r>
      <w:r w:rsidR="00BA6DA4">
        <w:rPr>
          <w:sz w:val="20"/>
        </w:rPr>
        <w:t xml:space="preserve">the </w:t>
      </w:r>
      <w:r w:rsidR="00E465E2">
        <w:rPr>
          <w:sz w:val="20"/>
        </w:rPr>
        <w:t>zip wire matting.</w:t>
      </w:r>
    </w:p>
    <w:p w:rsidR="0066224D" w:rsidRPr="00E465E2" w:rsidRDefault="008572B7" w:rsidP="0066224D">
      <w:pPr>
        <w:ind w:left="714"/>
        <w:rPr>
          <w:sz w:val="20"/>
        </w:rPr>
      </w:pPr>
      <w:r>
        <w:rPr>
          <w:b/>
          <w:sz w:val="20"/>
        </w:rPr>
        <w:t>5.2</w:t>
      </w:r>
      <w:r w:rsidR="0066224D" w:rsidRPr="00003883">
        <w:rPr>
          <w:b/>
          <w:sz w:val="20"/>
        </w:rPr>
        <w:t xml:space="preserve"> </w:t>
      </w:r>
      <w:r>
        <w:rPr>
          <w:b/>
          <w:sz w:val="20"/>
        </w:rPr>
        <w:t>RoSPA report</w:t>
      </w:r>
      <w:r w:rsidR="00E465E2">
        <w:rPr>
          <w:b/>
          <w:sz w:val="20"/>
        </w:rPr>
        <w:t xml:space="preserve">. </w:t>
      </w:r>
      <w:r w:rsidR="00BA6DA4">
        <w:rPr>
          <w:b/>
          <w:sz w:val="20"/>
        </w:rPr>
        <w:t xml:space="preserve"> </w:t>
      </w:r>
      <w:r w:rsidR="00BA6DA4">
        <w:rPr>
          <w:sz w:val="20"/>
        </w:rPr>
        <w:t>The inspection was carried out on 2</w:t>
      </w:r>
      <w:r w:rsidR="00E37FA5">
        <w:rPr>
          <w:sz w:val="20"/>
        </w:rPr>
        <w:t xml:space="preserve">1st </w:t>
      </w:r>
      <w:r w:rsidR="00BA6DA4">
        <w:rPr>
          <w:sz w:val="20"/>
        </w:rPr>
        <w:t>June 2018</w:t>
      </w:r>
      <w:r w:rsidR="004E62ED">
        <w:rPr>
          <w:sz w:val="20"/>
        </w:rPr>
        <w:t xml:space="preserve"> and a copy of the report had been</w:t>
      </w:r>
      <w:r w:rsidR="00BA6DA4">
        <w:rPr>
          <w:sz w:val="20"/>
        </w:rPr>
        <w:t xml:space="preserve"> c</w:t>
      </w:r>
      <w:r w:rsidR="00E465E2">
        <w:rPr>
          <w:sz w:val="20"/>
        </w:rPr>
        <w:t xml:space="preserve">irculated prior to </w:t>
      </w:r>
      <w:r w:rsidR="0070011A">
        <w:rPr>
          <w:sz w:val="20"/>
        </w:rPr>
        <w:t xml:space="preserve">the </w:t>
      </w:r>
      <w:r w:rsidR="00E465E2">
        <w:rPr>
          <w:sz w:val="20"/>
        </w:rPr>
        <w:t xml:space="preserve">meeting. </w:t>
      </w:r>
      <w:r w:rsidR="004E62ED">
        <w:rPr>
          <w:sz w:val="20"/>
        </w:rPr>
        <w:t xml:space="preserve"> </w:t>
      </w:r>
      <w:r w:rsidR="0070011A">
        <w:rPr>
          <w:sz w:val="20"/>
        </w:rPr>
        <w:t xml:space="preserve">The </w:t>
      </w:r>
      <w:proofErr w:type="spellStart"/>
      <w:r w:rsidR="00E465E2">
        <w:rPr>
          <w:sz w:val="20"/>
        </w:rPr>
        <w:t>RoSPA</w:t>
      </w:r>
      <w:proofErr w:type="spellEnd"/>
      <w:r w:rsidR="00E465E2">
        <w:rPr>
          <w:sz w:val="20"/>
        </w:rPr>
        <w:t xml:space="preserve"> report highlighted an </w:t>
      </w:r>
      <w:r w:rsidR="00BA6DA4">
        <w:rPr>
          <w:sz w:val="20"/>
        </w:rPr>
        <w:t>encroaching</w:t>
      </w:r>
      <w:r w:rsidR="00E465E2">
        <w:rPr>
          <w:sz w:val="20"/>
        </w:rPr>
        <w:t xml:space="preserve"> bramble</w:t>
      </w:r>
      <w:r w:rsidR="0070011A">
        <w:rPr>
          <w:sz w:val="20"/>
        </w:rPr>
        <w:t xml:space="preserve"> at the entrance to the Play Area</w:t>
      </w:r>
      <w:r w:rsidR="00413453">
        <w:rPr>
          <w:sz w:val="20"/>
        </w:rPr>
        <w:t>, decay of the picnic tables, fire damage to one picnic table</w:t>
      </w:r>
      <w:r w:rsidR="00E465E2">
        <w:rPr>
          <w:sz w:val="20"/>
        </w:rPr>
        <w:t xml:space="preserve"> and the cableway/ zip wire was not compliant with the requireme</w:t>
      </w:r>
      <w:r w:rsidR="0070011A">
        <w:rPr>
          <w:sz w:val="20"/>
        </w:rPr>
        <w:t>nts of the relevant standards as t</w:t>
      </w:r>
      <w:r w:rsidR="00E465E2">
        <w:rPr>
          <w:sz w:val="20"/>
        </w:rPr>
        <w:t xml:space="preserve">he end stop is far too </w:t>
      </w:r>
      <w:r w:rsidR="0070011A">
        <w:rPr>
          <w:sz w:val="20"/>
        </w:rPr>
        <w:t>close to the bottom supports - t</w:t>
      </w:r>
      <w:r w:rsidR="00E465E2">
        <w:rPr>
          <w:sz w:val="20"/>
        </w:rPr>
        <w:t>here should be minimum of 2m spacing between the seat when at an angle of 45 degrees and when the spring i</w:t>
      </w:r>
      <w:r w:rsidR="00BA6DA4">
        <w:rPr>
          <w:sz w:val="20"/>
        </w:rPr>
        <w:t xml:space="preserve">s compressed.  </w:t>
      </w:r>
      <w:r w:rsidR="0070011A">
        <w:rPr>
          <w:sz w:val="20"/>
        </w:rPr>
        <w:t xml:space="preserve">The </w:t>
      </w:r>
      <w:r w:rsidR="00BA6DA4">
        <w:rPr>
          <w:sz w:val="20"/>
        </w:rPr>
        <w:t xml:space="preserve">RoSPA recommendation </w:t>
      </w:r>
      <w:r w:rsidR="002A1DC7">
        <w:rPr>
          <w:sz w:val="20"/>
        </w:rPr>
        <w:t xml:space="preserve">is </w:t>
      </w:r>
      <w:r w:rsidR="00E465E2">
        <w:rPr>
          <w:sz w:val="20"/>
        </w:rPr>
        <w:t>to move the spring further in to the cable to comply with standards.</w:t>
      </w:r>
      <w:r w:rsidR="002A1DC7">
        <w:rPr>
          <w:sz w:val="20"/>
        </w:rPr>
        <w:t xml:space="preserve">  </w:t>
      </w:r>
      <w:r w:rsidR="00E465E2">
        <w:rPr>
          <w:sz w:val="20"/>
        </w:rPr>
        <w:t xml:space="preserve">Mr Timmins </w:t>
      </w:r>
      <w:r w:rsidR="002A1DC7">
        <w:rPr>
          <w:sz w:val="20"/>
        </w:rPr>
        <w:t xml:space="preserve">agreed </w:t>
      </w:r>
      <w:r w:rsidR="00E465E2">
        <w:rPr>
          <w:sz w:val="20"/>
        </w:rPr>
        <w:t>to contact NGF Play</w:t>
      </w:r>
      <w:r w:rsidR="00413453">
        <w:rPr>
          <w:sz w:val="20"/>
        </w:rPr>
        <w:t xml:space="preserve"> about</w:t>
      </w:r>
      <w:r w:rsidR="002A1DC7">
        <w:rPr>
          <w:sz w:val="20"/>
        </w:rPr>
        <w:t xml:space="preserve"> the</w:t>
      </w:r>
      <w:r w:rsidR="00413453">
        <w:rPr>
          <w:sz w:val="20"/>
        </w:rPr>
        <w:t xml:space="preserve"> zip wire</w:t>
      </w:r>
      <w:r w:rsidR="00E37FA5">
        <w:rPr>
          <w:sz w:val="20"/>
        </w:rPr>
        <w:t>.</w:t>
      </w:r>
    </w:p>
    <w:p w:rsidR="0066224D" w:rsidRPr="00003883" w:rsidRDefault="0066224D" w:rsidP="0066224D">
      <w:pPr>
        <w:ind w:left="714"/>
        <w:rPr>
          <w:sz w:val="20"/>
        </w:rPr>
      </w:pPr>
      <w:r w:rsidRPr="00003883">
        <w:rPr>
          <w:b/>
          <w:sz w:val="20"/>
        </w:rPr>
        <w:t xml:space="preserve">5.4  </w:t>
      </w:r>
      <w:r w:rsidR="008572B7">
        <w:rPr>
          <w:b/>
          <w:sz w:val="20"/>
        </w:rPr>
        <w:t>Local highway improvements in partnership with Town and Parish Councils</w:t>
      </w:r>
      <w:r w:rsidR="00BA6DA4">
        <w:rPr>
          <w:sz w:val="20"/>
        </w:rPr>
        <w:t>.</w:t>
      </w:r>
      <w:r w:rsidR="00BA6DA4">
        <w:rPr>
          <w:b/>
          <w:sz w:val="20"/>
        </w:rPr>
        <w:t xml:space="preserve">  </w:t>
      </w:r>
      <w:r w:rsidR="00413453" w:rsidRPr="00084B76">
        <w:rPr>
          <w:sz w:val="20"/>
        </w:rPr>
        <w:t xml:space="preserve">Norfolk County Council </w:t>
      </w:r>
      <w:r w:rsidR="00084B76">
        <w:rPr>
          <w:sz w:val="20"/>
        </w:rPr>
        <w:t xml:space="preserve">announced they </w:t>
      </w:r>
      <w:r w:rsidR="00413453" w:rsidRPr="00084B76">
        <w:rPr>
          <w:sz w:val="20"/>
        </w:rPr>
        <w:t xml:space="preserve">will be repeating the Parish Partnership Scheme Initiative </w:t>
      </w:r>
      <w:r w:rsidR="00084B76" w:rsidRPr="00084B76">
        <w:rPr>
          <w:sz w:val="20"/>
        </w:rPr>
        <w:t>again</w:t>
      </w:r>
      <w:r w:rsidR="00084B76">
        <w:rPr>
          <w:sz w:val="20"/>
        </w:rPr>
        <w:t xml:space="preserve"> in the fi</w:t>
      </w:r>
      <w:r w:rsidR="00413453" w:rsidRPr="00084B76">
        <w:rPr>
          <w:sz w:val="20"/>
        </w:rPr>
        <w:t>nancial year 2019/20</w:t>
      </w:r>
      <w:r w:rsidR="00084B76" w:rsidRPr="00084B76">
        <w:rPr>
          <w:sz w:val="20"/>
        </w:rPr>
        <w:t>.</w:t>
      </w:r>
      <w:r w:rsidR="00084B76">
        <w:rPr>
          <w:sz w:val="20"/>
        </w:rPr>
        <w:t xml:space="preserve">  Bids need to be submitted by 7 December 2018 with decisions being informed in March 2019.  Clerk </w:t>
      </w:r>
      <w:r w:rsidR="00BA6DA4" w:rsidRPr="00084B76">
        <w:rPr>
          <w:sz w:val="20"/>
        </w:rPr>
        <w:t>to discuss</w:t>
      </w:r>
      <w:r w:rsidR="00EC20C7">
        <w:rPr>
          <w:sz w:val="20"/>
        </w:rPr>
        <w:t xml:space="preserve"> </w:t>
      </w:r>
      <w:r w:rsidR="00084B76">
        <w:rPr>
          <w:sz w:val="20"/>
        </w:rPr>
        <w:t>with Claxton Parish Council the possibility of using this funding source to jointly purchase a SAM2.</w:t>
      </w:r>
    </w:p>
    <w:p w:rsidR="0066224D" w:rsidRPr="00BA6DA4" w:rsidRDefault="008572B7" w:rsidP="0066224D">
      <w:pPr>
        <w:ind w:left="714"/>
        <w:rPr>
          <w:sz w:val="20"/>
        </w:rPr>
      </w:pPr>
      <w:r>
        <w:rPr>
          <w:b/>
          <w:sz w:val="20"/>
        </w:rPr>
        <w:t xml:space="preserve">5.4 </w:t>
      </w:r>
      <w:r w:rsidR="0066224D" w:rsidRPr="00003883">
        <w:rPr>
          <w:b/>
          <w:sz w:val="20"/>
        </w:rPr>
        <w:t xml:space="preserve"> </w:t>
      </w:r>
      <w:r>
        <w:rPr>
          <w:b/>
          <w:sz w:val="20"/>
        </w:rPr>
        <w:t>Norfolk ALC Training Programme – Being an effective Councillor</w:t>
      </w:r>
      <w:r w:rsidR="00BA6DA4">
        <w:rPr>
          <w:b/>
          <w:sz w:val="20"/>
        </w:rPr>
        <w:t>.</w:t>
      </w:r>
      <w:r w:rsidR="00BA6DA4">
        <w:rPr>
          <w:sz w:val="20"/>
        </w:rPr>
        <w:t xml:space="preserve">  Mr Wilmott agreed to attend a training session</w:t>
      </w:r>
      <w:r w:rsidR="004E62ED">
        <w:rPr>
          <w:sz w:val="20"/>
        </w:rPr>
        <w:t xml:space="preserve"> and </w:t>
      </w:r>
      <w:r w:rsidR="00084B76">
        <w:rPr>
          <w:sz w:val="20"/>
        </w:rPr>
        <w:t>will</w:t>
      </w:r>
      <w:r w:rsidR="004E62ED">
        <w:rPr>
          <w:sz w:val="20"/>
        </w:rPr>
        <w:t xml:space="preserve"> forward available dates to Clerk.</w:t>
      </w:r>
    </w:p>
    <w:p w:rsidR="0066224D" w:rsidRPr="00003883" w:rsidRDefault="0066224D" w:rsidP="0066224D">
      <w:pPr>
        <w:numPr>
          <w:ilvl w:val="0"/>
          <w:numId w:val="1"/>
        </w:numPr>
        <w:ind w:left="714" w:hanging="357"/>
        <w:rPr>
          <w:sz w:val="20"/>
        </w:rPr>
      </w:pPr>
      <w:r w:rsidRPr="00003883">
        <w:rPr>
          <w:b/>
          <w:sz w:val="20"/>
        </w:rPr>
        <w:t>Matters arising from the Clerk’s report and receive updates</w:t>
      </w:r>
      <w:r w:rsidR="00CD5F5E" w:rsidRPr="00003883">
        <w:rPr>
          <w:b/>
          <w:sz w:val="20"/>
        </w:rPr>
        <w:t>.</w:t>
      </w:r>
    </w:p>
    <w:p w:rsidR="00CD5F5E" w:rsidRDefault="00C769F0" w:rsidP="00CD5F5E">
      <w:pPr>
        <w:pStyle w:val="ListParagraph"/>
        <w:numPr>
          <w:ilvl w:val="0"/>
          <w:numId w:val="4"/>
        </w:numPr>
        <w:rPr>
          <w:sz w:val="20"/>
        </w:rPr>
      </w:pPr>
      <w:r>
        <w:rPr>
          <w:sz w:val="20"/>
        </w:rPr>
        <w:t>Contacted RoSPA regarding inspect</w:t>
      </w:r>
      <w:r w:rsidR="00AE0A58">
        <w:rPr>
          <w:sz w:val="20"/>
        </w:rPr>
        <w:t>ion report.  D</w:t>
      </w:r>
      <w:r w:rsidR="00AE7DA1">
        <w:rPr>
          <w:sz w:val="20"/>
        </w:rPr>
        <w:t>ue</w:t>
      </w:r>
      <w:r w:rsidR="00AE0A58">
        <w:rPr>
          <w:sz w:val="20"/>
        </w:rPr>
        <w:t xml:space="preserve"> to the adult equipment being newly installed Parish Council had agreed with RoSPA that these items this year would not require an inspection.  </w:t>
      </w:r>
      <w:r w:rsidR="00442CFA">
        <w:rPr>
          <w:sz w:val="20"/>
        </w:rPr>
        <w:t>RoSPA confirmed</w:t>
      </w:r>
      <w:r>
        <w:rPr>
          <w:sz w:val="20"/>
        </w:rPr>
        <w:t xml:space="preserve"> </w:t>
      </w:r>
      <w:r w:rsidR="00AE7DA1">
        <w:rPr>
          <w:sz w:val="20"/>
        </w:rPr>
        <w:t xml:space="preserve">it was their mistake and </w:t>
      </w:r>
      <w:r w:rsidR="009235DA">
        <w:rPr>
          <w:sz w:val="20"/>
        </w:rPr>
        <w:t>inspections of these pieces of equipment have</w:t>
      </w:r>
      <w:r w:rsidR="00AE7DA1">
        <w:rPr>
          <w:sz w:val="20"/>
        </w:rPr>
        <w:t xml:space="preserve"> </w:t>
      </w:r>
      <w:r>
        <w:rPr>
          <w:sz w:val="20"/>
        </w:rPr>
        <w:t>not been charged</w:t>
      </w:r>
      <w:r w:rsidR="009235DA">
        <w:rPr>
          <w:sz w:val="20"/>
        </w:rPr>
        <w:t>.</w:t>
      </w:r>
    </w:p>
    <w:p w:rsidR="00EC20C7" w:rsidRDefault="00EC20C7" w:rsidP="00CD5F5E">
      <w:pPr>
        <w:pStyle w:val="ListParagraph"/>
        <w:numPr>
          <w:ilvl w:val="0"/>
          <w:numId w:val="4"/>
        </w:numPr>
        <w:rPr>
          <w:sz w:val="20"/>
        </w:rPr>
      </w:pPr>
      <w:r>
        <w:rPr>
          <w:sz w:val="20"/>
        </w:rPr>
        <w:t xml:space="preserve">Sought advice from Adepta Accountancy regarding completion of AGAR variances form. </w:t>
      </w:r>
    </w:p>
    <w:p w:rsidR="00C769F0" w:rsidRDefault="00C769F0" w:rsidP="00CD5F5E">
      <w:pPr>
        <w:pStyle w:val="ListParagraph"/>
        <w:numPr>
          <w:ilvl w:val="0"/>
          <w:numId w:val="4"/>
        </w:numPr>
        <w:rPr>
          <w:sz w:val="20"/>
        </w:rPr>
      </w:pPr>
      <w:r>
        <w:rPr>
          <w:sz w:val="20"/>
        </w:rPr>
        <w:t>Displayed Public Rights Notice in notice boards an</w:t>
      </w:r>
      <w:r w:rsidR="004E146C">
        <w:rPr>
          <w:sz w:val="20"/>
        </w:rPr>
        <w:t>d</w:t>
      </w:r>
      <w:r>
        <w:rPr>
          <w:sz w:val="20"/>
        </w:rPr>
        <w:t xml:space="preserve"> on the website.</w:t>
      </w:r>
    </w:p>
    <w:p w:rsidR="00C769F0" w:rsidRDefault="00EC20C7" w:rsidP="00CD5F5E">
      <w:pPr>
        <w:pStyle w:val="ListParagraph"/>
        <w:numPr>
          <w:ilvl w:val="0"/>
          <w:numId w:val="4"/>
        </w:numPr>
        <w:rPr>
          <w:sz w:val="20"/>
        </w:rPr>
      </w:pPr>
      <w:r>
        <w:rPr>
          <w:sz w:val="20"/>
        </w:rPr>
        <w:t xml:space="preserve">Uploaded </w:t>
      </w:r>
      <w:r w:rsidR="00C769F0">
        <w:rPr>
          <w:sz w:val="20"/>
        </w:rPr>
        <w:t>end of year financial documents onto website.</w:t>
      </w:r>
    </w:p>
    <w:p w:rsidR="00C769F0" w:rsidRDefault="00C769F0" w:rsidP="00CD5F5E">
      <w:pPr>
        <w:pStyle w:val="ListParagraph"/>
        <w:numPr>
          <w:ilvl w:val="0"/>
          <w:numId w:val="4"/>
        </w:numPr>
        <w:rPr>
          <w:sz w:val="20"/>
        </w:rPr>
      </w:pPr>
      <w:r>
        <w:rPr>
          <w:sz w:val="20"/>
        </w:rPr>
        <w:t>Emailed Mrs Marg</w:t>
      </w:r>
      <w:r w:rsidR="004E62ED">
        <w:rPr>
          <w:sz w:val="20"/>
        </w:rPr>
        <w:t xml:space="preserve">aret Stone to thank her for </w:t>
      </w:r>
      <w:r>
        <w:rPr>
          <w:sz w:val="20"/>
        </w:rPr>
        <w:t>attendance at the Opening Ceremony.</w:t>
      </w:r>
    </w:p>
    <w:p w:rsidR="00C769F0" w:rsidRDefault="00E25A6A" w:rsidP="00CD5F5E">
      <w:pPr>
        <w:pStyle w:val="ListParagraph"/>
        <w:numPr>
          <w:ilvl w:val="0"/>
          <w:numId w:val="4"/>
        </w:numPr>
        <w:rPr>
          <w:sz w:val="20"/>
        </w:rPr>
      </w:pPr>
      <w:r>
        <w:rPr>
          <w:sz w:val="20"/>
        </w:rPr>
        <w:t xml:space="preserve">Provided </w:t>
      </w:r>
      <w:r w:rsidR="004E62ED">
        <w:rPr>
          <w:sz w:val="20"/>
        </w:rPr>
        <w:t xml:space="preserve">Mr </w:t>
      </w:r>
      <w:r w:rsidR="00C769F0">
        <w:rPr>
          <w:sz w:val="20"/>
        </w:rPr>
        <w:t xml:space="preserve">Timmins </w:t>
      </w:r>
      <w:r>
        <w:rPr>
          <w:sz w:val="20"/>
        </w:rPr>
        <w:t xml:space="preserve">with </w:t>
      </w:r>
      <w:r w:rsidR="00C769F0">
        <w:rPr>
          <w:sz w:val="20"/>
        </w:rPr>
        <w:t xml:space="preserve">a training session on using </w:t>
      </w:r>
      <w:r w:rsidR="004E62ED">
        <w:rPr>
          <w:sz w:val="20"/>
        </w:rPr>
        <w:t xml:space="preserve">Barclays </w:t>
      </w:r>
      <w:r w:rsidR="00C769F0">
        <w:rPr>
          <w:sz w:val="20"/>
        </w:rPr>
        <w:t>on-line banking.</w:t>
      </w:r>
      <w:r w:rsidR="00EC20C7">
        <w:rPr>
          <w:sz w:val="20"/>
        </w:rPr>
        <w:t xml:space="preserve">  Mr Tim</w:t>
      </w:r>
      <w:r w:rsidR="007C7097">
        <w:rPr>
          <w:sz w:val="20"/>
        </w:rPr>
        <w:t xml:space="preserve">mins is now able to make </w:t>
      </w:r>
      <w:r w:rsidR="00EC20C7">
        <w:rPr>
          <w:sz w:val="20"/>
        </w:rPr>
        <w:t>on-line payments.</w:t>
      </w:r>
    </w:p>
    <w:p w:rsidR="00C769F0" w:rsidRDefault="00C769F0" w:rsidP="00CD5F5E">
      <w:pPr>
        <w:pStyle w:val="ListParagraph"/>
        <w:numPr>
          <w:ilvl w:val="0"/>
          <w:numId w:val="4"/>
        </w:numPr>
        <w:rPr>
          <w:sz w:val="20"/>
        </w:rPr>
      </w:pPr>
      <w:r>
        <w:rPr>
          <w:sz w:val="20"/>
        </w:rPr>
        <w:t>Chased Highways regarding repeater posts and also flooding at Langley Green by High Barn.</w:t>
      </w:r>
    </w:p>
    <w:p w:rsidR="00AE7DA1" w:rsidRDefault="00E25A6A" w:rsidP="00CD5F5E">
      <w:pPr>
        <w:pStyle w:val="ListParagraph"/>
        <w:numPr>
          <w:ilvl w:val="0"/>
          <w:numId w:val="4"/>
        </w:numPr>
        <w:rPr>
          <w:sz w:val="20"/>
        </w:rPr>
      </w:pPr>
      <w:r>
        <w:rPr>
          <w:sz w:val="20"/>
        </w:rPr>
        <w:t xml:space="preserve">Spent time working on website.  </w:t>
      </w:r>
      <w:r w:rsidR="00AE0A58">
        <w:rPr>
          <w:sz w:val="20"/>
        </w:rPr>
        <w:t xml:space="preserve">Councillors had been given opportunity, prior to the meeting, to look around the website.  </w:t>
      </w:r>
      <w:r w:rsidR="00AE7DA1">
        <w:rPr>
          <w:sz w:val="20"/>
        </w:rPr>
        <w:t>C</w:t>
      </w:r>
      <w:r w:rsidR="00AE0A58">
        <w:rPr>
          <w:sz w:val="20"/>
        </w:rPr>
        <w:t xml:space="preserve">lerk agreed to </w:t>
      </w:r>
      <w:r>
        <w:rPr>
          <w:sz w:val="20"/>
        </w:rPr>
        <w:t xml:space="preserve">amend the photo of </w:t>
      </w:r>
      <w:r w:rsidR="00AE7DA1">
        <w:rPr>
          <w:sz w:val="20"/>
        </w:rPr>
        <w:t>Hardley Cross.  Councillors requested the following be included on the website</w:t>
      </w:r>
      <w:r w:rsidR="004E62ED">
        <w:rPr>
          <w:sz w:val="20"/>
        </w:rPr>
        <w:t>: -</w:t>
      </w:r>
      <w:r w:rsidR="00AE7DA1">
        <w:rPr>
          <w:sz w:val="20"/>
        </w:rPr>
        <w:t xml:space="preserve"> </w:t>
      </w:r>
      <w:r w:rsidR="00AE0A58">
        <w:rPr>
          <w:sz w:val="20"/>
        </w:rPr>
        <w:t xml:space="preserve">a </w:t>
      </w:r>
      <w:r w:rsidR="00AE7DA1">
        <w:rPr>
          <w:sz w:val="20"/>
        </w:rPr>
        <w:t>map, Langley School and Langley</w:t>
      </w:r>
      <w:r w:rsidR="00AE0A58">
        <w:rPr>
          <w:sz w:val="20"/>
        </w:rPr>
        <w:t xml:space="preserve"> Abbey.  Website had 89 views on Sunday 1st July 2018.  Mrs Kirkpatrick agreed to lend the C</w:t>
      </w:r>
      <w:r w:rsidR="00AE7DA1">
        <w:rPr>
          <w:sz w:val="20"/>
        </w:rPr>
        <w:t>lerk a book on LwH</w:t>
      </w:r>
      <w:r w:rsidR="00AE0A58">
        <w:rPr>
          <w:sz w:val="20"/>
        </w:rPr>
        <w:t xml:space="preserve"> to help with website updates</w:t>
      </w:r>
      <w:r w:rsidR="00AE7DA1">
        <w:rPr>
          <w:sz w:val="20"/>
        </w:rPr>
        <w:t>.</w:t>
      </w:r>
    </w:p>
    <w:p w:rsidR="00AE7DA1" w:rsidRDefault="00AE7DA1" w:rsidP="00CD5F5E">
      <w:pPr>
        <w:pStyle w:val="ListParagraph"/>
        <w:numPr>
          <w:ilvl w:val="0"/>
          <w:numId w:val="4"/>
        </w:numPr>
        <w:rPr>
          <w:sz w:val="20"/>
        </w:rPr>
      </w:pPr>
      <w:r>
        <w:rPr>
          <w:sz w:val="20"/>
        </w:rPr>
        <w:t>Contacted Village Hall Committee regarding link from LwH website to their website.</w:t>
      </w:r>
    </w:p>
    <w:p w:rsidR="00C769F0" w:rsidRDefault="004E146C" w:rsidP="00CD5F5E">
      <w:pPr>
        <w:pStyle w:val="ListParagraph"/>
        <w:numPr>
          <w:ilvl w:val="0"/>
          <w:numId w:val="4"/>
        </w:numPr>
        <w:rPr>
          <w:sz w:val="20"/>
        </w:rPr>
      </w:pPr>
      <w:r>
        <w:rPr>
          <w:sz w:val="20"/>
        </w:rPr>
        <w:t xml:space="preserve">Hand delivered </w:t>
      </w:r>
      <w:r w:rsidR="004E62ED">
        <w:rPr>
          <w:sz w:val="20"/>
        </w:rPr>
        <w:t xml:space="preserve">a </w:t>
      </w:r>
      <w:r>
        <w:rPr>
          <w:sz w:val="20"/>
        </w:rPr>
        <w:t xml:space="preserve">thank you card to Mr David </w:t>
      </w:r>
      <w:proofErr w:type="spellStart"/>
      <w:r w:rsidR="00467451">
        <w:rPr>
          <w:sz w:val="20"/>
        </w:rPr>
        <w:t>Battell</w:t>
      </w:r>
      <w:proofErr w:type="spellEnd"/>
      <w:r w:rsidR="004E62ED">
        <w:rPr>
          <w:sz w:val="20"/>
        </w:rPr>
        <w:t xml:space="preserve"> </w:t>
      </w:r>
      <w:r>
        <w:rPr>
          <w:sz w:val="20"/>
        </w:rPr>
        <w:t>for his help at the Opening Ceremony.</w:t>
      </w:r>
    </w:p>
    <w:p w:rsidR="004E146C" w:rsidRDefault="00AE0A58" w:rsidP="00CD5F5E">
      <w:pPr>
        <w:pStyle w:val="ListParagraph"/>
        <w:numPr>
          <w:ilvl w:val="0"/>
          <w:numId w:val="4"/>
        </w:numPr>
        <w:rPr>
          <w:sz w:val="20"/>
        </w:rPr>
      </w:pPr>
      <w:r>
        <w:rPr>
          <w:sz w:val="20"/>
        </w:rPr>
        <w:t>Updated Councillor and C</w:t>
      </w:r>
      <w:r w:rsidR="004E146C">
        <w:rPr>
          <w:sz w:val="20"/>
        </w:rPr>
        <w:t>lerk contact details on notice boards and website.</w:t>
      </w:r>
    </w:p>
    <w:p w:rsidR="004E146C" w:rsidRPr="00E25A6A" w:rsidRDefault="004E146C" w:rsidP="00E25A6A">
      <w:pPr>
        <w:pStyle w:val="ListParagraph"/>
        <w:numPr>
          <w:ilvl w:val="0"/>
          <w:numId w:val="4"/>
        </w:numPr>
        <w:rPr>
          <w:sz w:val="20"/>
        </w:rPr>
      </w:pPr>
      <w:r>
        <w:rPr>
          <w:sz w:val="20"/>
        </w:rPr>
        <w:t>Prepared Chet News update</w:t>
      </w:r>
      <w:r w:rsidR="004E62ED">
        <w:rPr>
          <w:sz w:val="20"/>
        </w:rPr>
        <w:t xml:space="preserve"> and hand delivered a </w:t>
      </w:r>
      <w:r>
        <w:rPr>
          <w:sz w:val="20"/>
        </w:rPr>
        <w:t xml:space="preserve">copy to Mr Barwick.  </w:t>
      </w:r>
    </w:p>
    <w:p w:rsidR="004E146C" w:rsidRPr="004E146C" w:rsidRDefault="004E146C" w:rsidP="004E146C">
      <w:pPr>
        <w:pStyle w:val="ListParagraph"/>
        <w:numPr>
          <w:ilvl w:val="0"/>
          <w:numId w:val="4"/>
        </w:numPr>
        <w:rPr>
          <w:sz w:val="20"/>
        </w:rPr>
      </w:pPr>
      <w:r w:rsidRPr="004E146C">
        <w:rPr>
          <w:sz w:val="20"/>
        </w:rPr>
        <w:t>Prepared revised contract of employment for signing.</w:t>
      </w:r>
    </w:p>
    <w:p w:rsidR="005C17AD" w:rsidRPr="00C82E94" w:rsidRDefault="0066224D" w:rsidP="00C82E94">
      <w:pPr>
        <w:numPr>
          <w:ilvl w:val="0"/>
          <w:numId w:val="1"/>
        </w:numPr>
        <w:ind w:left="714" w:hanging="357"/>
        <w:rPr>
          <w:sz w:val="20"/>
        </w:rPr>
      </w:pPr>
      <w:r w:rsidRPr="00003883">
        <w:rPr>
          <w:b/>
          <w:sz w:val="20"/>
        </w:rPr>
        <w:lastRenderedPageBreak/>
        <w:t>Correspondence</w:t>
      </w:r>
    </w:p>
    <w:p w:rsidR="00442CFA" w:rsidRDefault="00E25A6A" w:rsidP="00442CFA">
      <w:pPr>
        <w:pStyle w:val="ListParagraph"/>
        <w:numPr>
          <w:ilvl w:val="0"/>
          <w:numId w:val="4"/>
        </w:numPr>
        <w:rPr>
          <w:sz w:val="20"/>
        </w:rPr>
      </w:pPr>
      <w:r>
        <w:rPr>
          <w:sz w:val="20"/>
        </w:rPr>
        <w:t xml:space="preserve">Email received </w:t>
      </w:r>
      <w:r w:rsidR="00442CFA">
        <w:rPr>
          <w:sz w:val="20"/>
        </w:rPr>
        <w:t xml:space="preserve">from </w:t>
      </w:r>
      <w:r w:rsidR="00C562AF">
        <w:rPr>
          <w:sz w:val="20"/>
        </w:rPr>
        <w:t xml:space="preserve">a </w:t>
      </w:r>
      <w:r w:rsidR="00442CFA">
        <w:rPr>
          <w:sz w:val="20"/>
        </w:rPr>
        <w:t>gentleman in Tasmania, Australia regarding the photo on the website of Langley Cross.  Councillors confir</w:t>
      </w:r>
      <w:r>
        <w:rPr>
          <w:sz w:val="20"/>
        </w:rPr>
        <w:t>med the photo was inaccurate</w:t>
      </w:r>
      <w:r w:rsidR="00C562AF">
        <w:rPr>
          <w:sz w:val="20"/>
        </w:rPr>
        <w:t>.</w:t>
      </w:r>
      <w:r w:rsidR="00667463">
        <w:rPr>
          <w:sz w:val="20"/>
        </w:rPr>
        <w:t xml:space="preserve"> </w:t>
      </w:r>
      <w:r w:rsidR="00C562AF">
        <w:rPr>
          <w:sz w:val="20"/>
        </w:rPr>
        <w:t xml:space="preserve"> Clerk to amend.  </w:t>
      </w:r>
      <w:r w:rsidR="00667463">
        <w:rPr>
          <w:sz w:val="20"/>
        </w:rPr>
        <w:t>Mrs Kirkpatrick provided C</w:t>
      </w:r>
      <w:r w:rsidR="00442CFA">
        <w:rPr>
          <w:sz w:val="20"/>
        </w:rPr>
        <w:t xml:space="preserve">lerk with </w:t>
      </w:r>
      <w:r>
        <w:rPr>
          <w:sz w:val="20"/>
        </w:rPr>
        <w:t xml:space="preserve">an up to date leaflet on Langley Cross. </w:t>
      </w:r>
    </w:p>
    <w:p w:rsidR="00E25A6A" w:rsidRDefault="00C562AF" w:rsidP="00442CFA">
      <w:pPr>
        <w:pStyle w:val="ListParagraph"/>
        <w:numPr>
          <w:ilvl w:val="0"/>
          <w:numId w:val="4"/>
        </w:numPr>
        <w:rPr>
          <w:sz w:val="20"/>
        </w:rPr>
      </w:pPr>
      <w:r>
        <w:rPr>
          <w:sz w:val="20"/>
        </w:rPr>
        <w:t>Full list of correspondence circulated following the meeting.</w:t>
      </w:r>
    </w:p>
    <w:p w:rsidR="0066224D" w:rsidRPr="00003883" w:rsidRDefault="00F136BC" w:rsidP="00F136BC">
      <w:pPr>
        <w:numPr>
          <w:ilvl w:val="0"/>
          <w:numId w:val="1"/>
        </w:numPr>
        <w:rPr>
          <w:sz w:val="20"/>
        </w:rPr>
      </w:pPr>
      <w:r>
        <w:rPr>
          <w:b/>
          <w:sz w:val="20"/>
        </w:rPr>
        <w:t>Planning</w:t>
      </w:r>
      <w:r w:rsidR="005D32D1" w:rsidRPr="00003883">
        <w:rPr>
          <w:b/>
          <w:sz w:val="20"/>
        </w:rPr>
        <w:t>:</w:t>
      </w:r>
    </w:p>
    <w:p w:rsidR="001F27F1" w:rsidRDefault="00C562AF" w:rsidP="001F27F1">
      <w:pPr>
        <w:ind w:left="714"/>
        <w:rPr>
          <w:sz w:val="20"/>
        </w:rPr>
      </w:pPr>
      <w:r>
        <w:rPr>
          <w:b/>
          <w:sz w:val="20"/>
        </w:rPr>
        <w:t>8</w:t>
      </w:r>
      <w:r w:rsidR="00DD6550">
        <w:rPr>
          <w:b/>
          <w:sz w:val="20"/>
        </w:rPr>
        <w:t>.1</w:t>
      </w:r>
      <w:r w:rsidR="005D32D1" w:rsidRPr="00003883">
        <w:rPr>
          <w:b/>
          <w:sz w:val="20"/>
        </w:rPr>
        <w:t xml:space="preserve">  </w:t>
      </w:r>
      <w:r w:rsidR="00F136BC">
        <w:rPr>
          <w:b/>
          <w:sz w:val="20"/>
        </w:rPr>
        <w:t>Application:</w:t>
      </w:r>
      <w:r w:rsidR="004E62ED">
        <w:rPr>
          <w:b/>
          <w:sz w:val="20"/>
        </w:rPr>
        <w:t xml:space="preserve"> </w:t>
      </w:r>
      <w:r w:rsidR="004E62ED">
        <w:rPr>
          <w:sz w:val="20"/>
        </w:rPr>
        <w:t xml:space="preserve">South Norfolk Council 2018/1263  </w:t>
      </w:r>
      <w:r w:rsidR="004E62ED">
        <w:rPr>
          <w:b/>
          <w:sz w:val="20"/>
        </w:rPr>
        <w:t xml:space="preserve">Location:  </w:t>
      </w:r>
      <w:r w:rsidR="004E62ED" w:rsidRPr="004E62ED">
        <w:rPr>
          <w:sz w:val="20"/>
        </w:rPr>
        <w:t>Langley School, Langley Park, Langley, NR14 6BJ</w:t>
      </w:r>
      <w:r w:rsidR="004E62ED">
        <w:rPr>
          <w:sz w:val="20"/>
        </w:rPr>
        <w:t xml:space="preserve">  </w:t>
      </w:r>
      <w:r w:rsidR="004E62ED">
        <w:rPr>
          <w:b/>
          <w:sz w:val="20"/>
        </w:rPr>
        <w:t xml:space="preserve">Proposal:  </w:t>
      </w:r>
      <w:r w:rsidR="004E62ED">
        <w:rPr>
          <w:sz w:val="20"/>
        </w:rPr>
        <w:t xml:space="preserve">Temporary siting of a mobile classroom   </w:t>
      </w:r>
      <w:r w:rsidR="004E62ED">
        <w:rPr>
          <w:b/>
          <w:sz w:val="20"/>
        </w:rPr>
        <w:t xml:space="preserve">Application Type:  </w:t>
      </w:r>
      <w:r w:rsidR="004E62ED">
        <w:rPr>
          <w:sz w:val="20"/>
        </w:rPr>
        <w:t>Full</w:t>
      </w:r>
    </w:p>
    <w:p w:rsidR="004E62ED" w:rsidRPr="004E62ED" w:rsidRDefault="004E62ED" w:rsidP="001F27F1">
      <w:pPr>
        <w:ind w:left="714"/>
        <w:rPr>
          <w:sz w:val="20"/>
        </w:rPr>
      </w:pPr>
      <w:r>
        <w:rPr>
          <w:sz w:val="20"/>
        </w:rPr>
        <w:t>Councillors conside</w:t>
      </w:r>
      <w:r w:rsidR="00667463">
        <w:rPr>
          <w:sz w:val="20"/>
        </w:rPr>
        <w:t xml:space="preserve">red the application and had </w:t>
      </w:r>
      <w:r>
        <w:rPr>
          <w:sz w:val="20"/>
        </w:rPr>
        <w:t>no objections.</w:t>
      </w:r>
    </w:p>
    <w:p w:rsidR="00F136BC" w:rsidRPr="00003883" w:rsidRDefault="00F136BC" w:rsidP="00F136BC">
      <w:pPr>
        <w:numPr>
          <w:ilvl w:val="0"/>
          <w:numId w:val="1"/>
        </w:numPr>
        <w:rPr>
          <w:sz w:val="20"/>
        </w:rPr>
      </w:pPr>
      <w:r w:rsidRPr="00003883">
        <w:rPr>
          <w:b/>
          <w:sz w:val="20"/>
        </w:rPr>
        <w:t>Finance:</w:t>
      </w:r>
    </w:p>
    <w:p w:rsidR="00F136BC" w:rsidRDefault="00E465E2" w:rsidP="00F136BC">
      <w:pPr>
        <w:ind w:left="714"/>
        <w:rPr>
          <w:b/>
          <w:sz w:val="20"/>
        </w:rPr>
      </w:pPr>
      <w:r>
        <w:rPr>
          <w:b/>
          <w:sz w:val="20"/>
        </w:rPr>
        <w:t>9</w:t>
      </w:r>
      <w:r w:rsidR="00F136BC">
        <w:rPr>
          <w:b/>
          <w:sz w:val="20"/>
        </w:rPr>
        <w:t>.1</w:t>
      </w:r>
      <w:r w:rsidR="00F136BC" w:rsidRPr="00003883">
        <w:rPr>
          <w:b/>
          <w:sz w:val="20"/>
        </w:rPr>
        <w:t xml:space="preserve">  To approve the following payments:</w:t>
      </w:r>
    </w:p>
    <w:p w:rsidR="00C562AF" w:rsidRPr="00003883" w:rsidRDefault="00C562AF" w:rsidP="001F27F1">
      <w:pPr>
        <w:ind w:left="714"/>
        <w:rPr>
          <w:b/>
          <w:sz w:val="20"/>
        </w:rPr>
      </w:pPr>
    </w:p>
    <w:tbl>
      <w:tblPr>
        <w:tblW w:w="4589" w:type="pct"/>
        <w:tblInd w:w="81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8" w:type="dxa"/>
        </w:tblCellMar>
        <w:tblLook w:val="01E0"/>
      </w:tblPr>
      <w:tblGrid>
        <w:gridCol w:w="2523"/>
        <w:gridCol w:w="4848"/>
        <w:gridCol w:w="992"/>
        <w:gridCol w:w="993"/>
      </w:tblGrid>
      <w:tr w:rsidR="001F27F1" w:rsidRPr="00003883" w:rsidTr="00AE0A58">
        <w:trPr>
          <w:trHeight w:val="178"/>
        </w:trPr>
        <w:tc>
          <w:tcPr>
            <w:tcW w:w="2523" w:type="dxa"/>
            <w:vAlign w:val="center"/>
          </w:tcPr>
          <w:p w:rsidR="001F27F1" w:rsidRPr="00003883" w:rsidRDefault="002B0EA8" w:rsidP="00E92AD6">
            <w:pPr>
              <w:keepNext/>
              <w:rPr>
                <w:sz w:val="16"/>
                <w:szCs w:val="16"/>
              </w:rPr>
            </w:pPr>
            <w:r>
              <w:rPr>
                <w:sz w:val="16"/>
                <w:szCs w:val="16"/>
              </w:rPr>
              <w:t>HM R</w:t>
            </w:r>
            <w:r w:rsidR="00DD6550">
              <w:rPr>
                <w:sz w:val="16"/>
                <w:szCs w:val="16"/>
              </w:rPr>
              <w:t>evenue &amp; Customs</w:t>
            </w:r>
          </w:p>
        </w:tc>
        <w:tc>
          <w:tcPr>
            <w:tcW w:w="4848" w:type="dxa"/>
            <w:vAlign w:val="center"/>
          </w:tcPr>
          <w:p w:rsidR="001F27F1" w:rsidRPr="00003883" w:rsidRDefault="00DD6550" w:rsidP="00E92AD6">
            <w:pPr>
              <w:keepNext/>
              <w:rPr>
                <w:sz w:val="16"/>
                <w:szCs w:val="16"/>
              </w:rPr>
            </w:pPr>
            <w:r>
              <w:rPr>
                <w:sz w:val="16"/>
                <w:szCs w:val="16"/>
              </w:rPr>
              <w:t>VAT repayment</w:t>
            </w:r>
          </w:p>
        </w:tc>
        <w:tc>
          <w:tcPr>
            <w:tcW w:w="992" w:type="dxa"/>
            <w:vAlign w:val="center"/>
          </w:tcPr>
          <w:p w:rsidR="001F27F1" w:rsidRPr="00003883" w:rsidRDefault="00DD6550" w:rsidP="00E92AD6">
            <w:pPr>
              <w:keepNext/>
              <w:rPr>
                <w:sz w:val="16"/>
                <w:szCs w:val="16"/>
              </w:rPr>
            </w:pPr>
            <w:r>
              <w:rPr>
                <w:sz w:val="16"/>
                <w:szCs w:val="16"/>
              </w:rPr>
              <w:t>INCOME</w:t>
            </w:r>
          </w:p>
        </w:tc>
        <w:tc>
          <w:tcPr>
            <w:tcW w:w="993" w:type="dxa"/>
            <w:vAlign w:val="center"/>
          </w:tcPr>
          <w:p w:rsidR="00DD6550" w:rsidRPr="00003883" w:rsidRDefault="00DD6550" w:rsidP="00DD6550">
            <w:pPr>
              <w:keepNext/>
              <w:tabs>
                <w:tab w:val="decimal" w:pos="640"/>
              </w:tabs>
              <w:jc w:val="center"/>
              <w:rPr>
                <w:sz w:val="16"/>
                <w:szCs w:val="16"/>
              </w:rPr>
            </w:pPr>
            <w:r>
              <w:rPr>
                <w:sz w:val="16"/>
                <w:szCs w:val="16"/>
              </w:rPr>
              <w:t>£1104.24</w:t>
            </w:r>
          </w:p>
        </w:tc>
      </w:tr>
      <w:tr w:rsidR="001F27F1" w:rsidRPr="00003883" w:rsidTr="00AE0A58">
        <w:trPr>
          <w:trHeight w:val="190"/>
        </w:trPr>
        <w:tc>
          <w:tcPr>
            <w:tcW w:w="2523" w:type="dxa"/>
            <w:vAlign w:val="center"/>
          </w:tcPr>
          <w:p w:rsidR="001F27F1" w:rsidRPr="00003883" w:rsidRDefault="00DD6550" w:rsidP="00E92AD6">
            <w:pPr>
              <w:keepNext/>
              <w:rPr>
                <w:sz w:val="16"/>
                <w:szCs w:val="16"/>
              </w:rPr>
            </w:pPr>
            <w:r>
              <w:rPr>
                <w:sz w:val="16"/>
                <w:szCs w:val="16"/>
              </w:rPr>
              <w:t>LwH Village Hall</w:t>
            </w:r>
          </w:p>
        </w:tc>
        <w:tc>
          <w:tcPr>
            <w:tcW w:w="4848" w:type="dxa"/>
            <w:vAlign w:val="center"/>
          </w:tcPr>
          <w:p w:rsidR="001F27F1" w:rsidRPr="00003883" w:rsidRDefault="00DD6550" w:rsidP="00E92AD6">
            <w:pPr>
              <w:keepNext/>
              <w:rPr>
                <w:sz w:val="16"/>
                <w:szCs w:val="16"/>
              </w:rPr>
            </w:pPr>
            <w:r>
              <w:rPr>
                <w:sz w:val="16"/>
                <w:szCs w:val="16"/>
              </w:rPr>
              <w:t>Rent May 2018 (Cheque lost)</w:t>
            </w:r>
          </w:p>
        </w:tc>
        <w:tc>
          <w:tcPr>
            <w:tcW w:w="992" w:type="dxa"/>
            <w:vAlign w:val="center"/>
          </w:tcPr>
          <w:p w:rsidR="001F27F1" w:rsidRPr="00003883" w:rsidRDefault="00DD6550" w:rsidP="00E92AD6">
            <w:pPr>
              <w:keepNext/>
              <w:rPr>
                <w:sz w:val="16"/>
                <w:szCs w:val="16"/>
              </w:rPr>
            </w:pPr>
            <w:r>
              <w:rPr>
                <w:sz w:val="16"/>
                <w:szCs w:val="16"/>
              </w:rPr>
              <w:t>100931</w:t>
            </w:r>
          </w:p>
        </w:tc>
        <w:tc>
          <w:tcPr>
            <w:tcW w:w="993" w:type="dxa"/>
            <w:vAlign w:val="center"/>
          </w:tcPr>
          <w:p w:rsidR="001F27F1" w:rsidRPr="00003883" w:rsidRDefault="00DD6550" w:rsidP="00E92AD6">
            <w:pPr>
              <w:keepNext/>
              <w:tabs>
                <w:tab w:val="decimal" w:pos="640"/>
              </w:tabs>
              <w:jc w:val="center"/>
              <w:rPr>
                <w:sz w:val="16"/>
                <w:szCs w:val="16"/>
              </w:rPr>
            </w:pPr>
            <w:r>
              <w:rPr>
                <w:sz w:val="16"/>
                <w:szCs w:val="16"/>
              </w:rPr>
              <w:t>-£20.00</w:t>
            </w:r>
          </w:p>
        </w:tc>
      </w:tr>
      <w:tr w:rsidR="001F27F1" w:rsidRPr="00003883" w:rsidTr="00AE0A58">
        <w:trPr>
          <w:trHeight w:val="178"/>
        </w:trPr>
        <w:tc>
          <w:tcPr>
            <w:tcW w:w="2523" w:type="dxa"/>
            <w:vAlign w:val="center"/>
          </w:tcPr>
          <w:p w:rsidR="001F27F1" w:rsidRPr="00003883" w:rsidRDefault="00DD6550" w:rsidP="00E92AD6">
            <w:pPr>
              <w:keepNext/>
              <w:rPr>
                <w:sz w:val="16"/>
                <w:szCs w:val="16"/>
              </w:rPr>
            </w:pPr>
            <w:r>
              <w:rPr>
                <w:sz w:val="16"/>
                <w:szCs w:val="16"/>
              </w:rPr>
              <w:t>LwH Village Hall</w:t>
            </w:r>
          </w:p>
        </w:tc>
        <w:tc>
          <w:tcPr>
            <w:tcW w:w="4848" w:type="dxa"/>
            <w:vAlign w:val="center"/>
          </w:tcPr>
          <w:p w:rsidR="001F27F1" w:rsidRPr="00003883" w:rsidRDefault="00DD6550" w:rsidP="00E92AD6">
            <w:pPr>
              <w:keepNext/>
              <w:rPr>
                <w:sz w:val="16"/>
                <w:szCs w:val="16"/>
              </w:rPr>
            </w:pPr>
            <w:r>
              <w:rPr>
                <w:sz w:val="16"/>
                <w:szCs w:val="16"/>
              </w:rPr>
              <w:t>Rent May 2018 &amp; Rent July 2018</w:t>
            </w:r>
          </w:p>
        </w:tc>
        <w:tc>
          <w:tcPr>
            <w:tcW w:w="992" w:type="dxa"/>
            <w:vAlign w:val="center"/>
          </w:tcPr>
          <w:p w:rsidR="001F27F1" w:rsidRPr="00003883" w:rsidRDefault="00DD6550" w:rsidP="00E92AD6">
            <w:pPr>
              <w:keepNext/>
              <w:rPr>
                <w:sz w:val="16"/>
                <w:szCs w:val="16"/>
              </w:rPr>
            </w:pPr>
            <w:r>
              <w:rPr>
                <w:sz w:val="16"/>
                <w:szCs w:val="16"/>
              </w:rPr>
              <w:t>100947</w:t>
            </w:r>
          </w:p>
        </w:tc>
        <w:tc>
          <w:tcPr>
            <w:tcW w:w="993" w:type="dxa"/>
            <w:vAlign w:val="center"/>
          </w:tcPr>
          <w:p w:rsidR="001F27F1" w:rsidRPr="00003883" w:rsidRDefault="00DD6550" w:rsidP="00E92AD6">
            <w:pPr>
              <w:keepNext/>
              <w:tabs>
                <w:tab w:val="decimal" w:pos="640"/>
              </w:tabs>
              <w:jc w:val="center"/>
              <w:rPr>
                <w:sz w:val="16"/>
                <w:szCs w:val="16"/>
              </w:rPr>
            </w:pPr>
            <w:r>
              <w:rPr>
                <w:sz w:val="16"/>
                <w:szCs w:val="16"/>
              </w:rPr>
              <w:t>£40.00</w:t>
            </w:r>
          </w:p>
        </w:tc>
      </w:tr>
      <w:tr w:rsidR="001F27F1" w:rsidRPr="00003883" w:rsidTr="00AE0A58">
        <w:trPr>
          <w:trHeight w:val="190"/>
        </w:trPr>
        <w:tc>
          <w:tcPr>
            <w:tcW w:w="2523" w:type="dxa"/>
            <w:vAlign w:val="center"/>
          </w:tcPr>
          <w:p w:rsidR="001F27F1" w:rsidRPr="00003883" w:rsidRDefault="00DD6550" w:rsidP="00E92AD6">
            <w:pPr>
              <w:keepNext/>
              <w:rPr>
                <w:sz w:val="16"/>
                <w:szCs w:val="16"/>
              </w:rPr>
            </w:pPr>
            <w:r>
              <w:rPr>
                <w:sz w:val="16"/>
                <w:szCs w:val="16"/>
              </w:rPr>
              <w:t>Mr N Sullivan</w:t>
            </w:r>
          </w:p>
        </w:tc>
        <w:tc>
          <w:tcPr>
            <w:tcW w:w="4848" w:type="dxa"/>
            <w:vAlign w:val="center"/>
          </w:tcPr>
          <w:p w:rsidR="001F27F1" w:rsidRPr="00003883" w:rsidRDefault="00DD6550" w:rsidP="00E92AD6">
            <w:pPr>
              <w:keepNext/>
              <w:rPr>
                <w:sz w:val="16"/>
                <w:szCs w:val="16"/>
              </w:rPr>
            </w:pPr>
            <w:r>
              <w:rPr>
                <w:sz w:val="16"/>
                <w:szCs w:val="16"/>
              </w:rPr>
              <w:t>Re-imbursement refreshments for Opening Ceremony</w:t>
            </w:r>
          </w:p>
        </w:tc>
        <w:tc>
          <w:tcPr>
            <w:tcW w:w="992" w:type="dxa"/>
            <w:vAlign w:val="center"/>
          </w:tcPr>
          <w:p w:rsidR="001F27F1" w:rsidRPr="00003883" w:rsidRDefault="00DD6550" w:rsidP="00E92AD6">
            <w:pPr>
              <w:keepNext/>
              <w:rPr>
                <w:sz w:val="16"/>
                <w:szCs w:val="16"/>
              </w:rPr>
            </w:pPr>
            <w:r>
              <w:rPr>
                <w:sz w:val="16"/>
                <w:szCs w:val="16"/>
              </w:rPr>
              <w:t>100948</w:t>
            </w:r>
          </w:p>
        </w:tc>
        <w:tc>
          <w:tcPr>
            <w:tcW w:w="993" w:type="dxa"/>
            <w:vAlign w:val="center"/>
          </w:tcPr>
          <w:p w:rsidR="001F27F1" w:rsidRPr="00003883" w:rsidRDefault="00DD6550" w:rsidP="00E92AD6">
            <w:pPr>
              <w:keepNext/>
              <w:tabs>
                <w:tab w:val="decimal" w:pos="640"/>
              </w:tabs>
              <w:jc w:val="right"/>
              <w:rPr>
                <w:sz w:val="16"/>
                <w:szCs w:val="16"/>
              </w:rPr>
            </w:pPr>
            <w:r>
              <w:rPr>
                <w:sz w:val="16"/>
                <w:szCs w:val="16"/>
              </w:rPr>
              <w:t>£32.94</w:t>
            </w:r>
          </w:p>
        </w:tc>
      </w:tr>
      <w:tr w:rsidR="001F27F1" w:rsidRPr="00003883" w:rsidTr="00AE0A58">
        <w:trPr>
          <w:trHeight w:val="178"/>
        </w:trPr>
        <w:tc>
          <w:tcPr>
            <w:tcW w:w="2523" w:type="dxa"/>
            <w:vAlign w:val="center"/>
          </w:tcPr>
          <w:p w:rsidR="001F27F1" w:rsidRPr="00003883" w:rsidRDefault="00DD6550" w:rsidP="00E92AD6">
            <w:pPr>
              <w:keepNext/>
              <w:rPr>
                <w:sz w:val="16"/>
                <w:szCs w:val="16"/>
              </w:rPr>
            </w:pPr>
            <w:r>
              <w:rPr>
                <w:sz w:val="16"/>
                <w:szCs w:val="16"/>
              </w:rPr>
              <w:t>G S Tractor Services</w:t>
            </w:r>
          </w:p>
        </w:tc>
        <w:tc>
          <w:tcPr>
            <w:tcW w:w="4848" w:type="dxa"/>
            <w:vAlign w:val="center"/>
          </w:tcPr>
          <w:p w:rsidR="001F27F1" w:rsidRPr="00003883" w:rsidRDefault="00DD6550" w:rsidP="00E92AD6">
            <w:pPr>
              <w:keepNext/>
              <w:rPr>
                <w:sz w:val="16"/>
                <w:szCs w:val="16"/>
              </w:rPr>
            </w:pPr>
            <w:r>
              <w:rPr>
                <w:sz w:val="16"/>
                <w:szCs w:val="16"/>
              </w:rPr>
              <w:t>Third of four half share payments</w:t>
            </w:r>
          </w:p>
        </w:tc>
        <w:tc>
          <w:tcPr>
            <w:tcW w:w="992" w:type="dxa"/>
            <w:vAlign w:val="center"/>
          </w:tcPr>
          <w:p w:rsidR="001F27F1" w:rsidRPr="00003883" w:rsidRDefault="00DD6550" w:rsidP="00E92AD6">
            <w:pPr>
              <w:keepNext/>
              <w:rPr>
                <w:sz w:val="16"/>
                <w:szCs w:val="16"/>
              </w:rPr>
            </w:pPr>
            <w:r>
              <w:rPr>
                <w:sz w:val="16"/>
                <w:szCs w:val="16"/>
              </w:rPr>
              <w:t>100949</w:t>
            </w:r>
          </w:p>
        </w:tc>
        <w:tc>
          <w:tcPr>
            <w:tcW w:w="993" w:type="dxa"/>
            <w:vAlign w:val="center"/>
          </w:tcPr>
          <w:p w:rsidR="001F27F1" w:rsidRPr="00003883" w:rsidRDefault="00DD6550" w:rsidP="00E92AD6">
            <w:pPr>
              <w:keepNext/>
              <w:tabs>
                <w:tab w:val="decimal" w:pos="640"/>
              </w:tabs>
              <w:jc w:val="right"/>
              <w:rPr>
                <w:sz w:val="16"/>
                <w:szCs w:val="16"/>
              </w:rPr>
            </w:pPr>
            <w:r>
              <w:rPr>
                <w:sz w:val="16"/>
                <w:szCs w:val="16"/>
              </w:rPr>
              <w:t>£150.00</w:t>
            </w:r>
          </w:p>
        </w:tc>
      </w:tr>
      <w:tr w:rsidR="001F27F1" w:rsidRPr="00003883" w:rsidTr="00AE0A58">
        <w:trPr>
          <w:trHeight w:val="190"/>
        </w:trPr>
        <w:tc>
          <w:tcPr>
            <w:tcW w:w="2523" w:type="dxa"/>
            <w:vAlign w:val="center"/>
          </w:tcPr>
          <w:p w:rsidR="001F27F1" w:rsidRPr="00003883" w:rsidRDefault="00DD6550" w:rsidP="00E92AD6">
            <w:pPr>
              <w:keepNext/>
              <w:rPr>
                <w:sz w:val="16"/>
                <w:szCs w:val="16"/>
              </w:rPr>
            </w:pPr>
            <w:r>
              <w:rPr>
                <w:sz w:val="16"/>
                <w:szCs w:val="16"/>
              </w:rPr>
              <w:t>Mr D Baldry</w:t>
            </w:r>
          </w:p>
        </w:tc>
        <w:tc>
          <w:tcPr>
            <w:tcW w:w="4848" w:type="dxa"/>
            <w:vAlign w:val="center"/>
          </w:tcPr>
          <w:p w:rsidR="001F27F1" w:rsidRPr="00003883" w:rsidRDefault="00DD6550" w:rsidP="00E92AD6">
            <w:pPr>
              <w:keepNext/>
              <w:rPr>
                <w:sz w:val="16"/>
                <w:szCs w:val="16"/>
              </w:rPr>
            </w:pPr>
            <w:r>
              <w:rPr>
                <w:sz w:val="16"/>
                <w:szCs w:val="16"/>
              </w:rPr>
              <w:t>Third of four half share payments</w:t>
            </w:r>
          </w:p>
        </w:tc>
        <w:tc>
          <w:tcPr>
            <w:tcW w:w="992" w:type="dxa"/>
            <w:vAlign w:val="center"/>
          </w:tcPr>
          <w:p w:rsidR="001F27F1" w:rsidRPr="00003883" w:rsidRDefault="00DD6550" w:rsidP="00E92AD6">
            <w:pPr>
              <w:keepNext/>
              <w:rPr>
                <w:sz w:val="16"/>
                <w:szCs w:val="16"/>
              </w:rPr>
            </w:pPr>
            <w:r>
              <w:rPr>
                <w:sz w:val="16"/>
                <w:szCs w:val="16"/>
              </w:rPr>
              <w:t>100950</w:t>
            </w:r>
          </w:p>
        </w:tc>
        <w:tc>
          <w:tcPr>
            <w:tcW w:w="993" w:type="dxa"/>
            <w:vAlign w:val="center"/>
          </w:tcPr>
          <w:p w:rsidR="001F27F1" w:rsidRPr="00003883" w:rsidRDefault="00DD6550" w:rsidP="00E92AD6">
            <w:pPr>
              <w:keepNext/>
              <w:tabs>
                <w:tab w:val="decimal" w:pos="640"/>
              </w:tabs>
              <w:jc w:val="right"/>
              <w:rPr>
                <w:sz w:val="16"/>
                <w:szCs w:val="16"/>
              </w:rPr>
            </w:pPr>
            <w:r>
              <w:rPr>
                <w:sz w:val="16"/>
                <w:szCs w:val="16"/>
              </w:rPr>
              <w:t>£150.00</w:t>
            </w:r>
          </w:p>
        </w:tc>
      </w:tr>
      <w:tr w:rsidR="001F27F1" w:rsidRPr="00003883" w:rsidTr="00AE0A58">
        <w:trPr>
          <w:trHeight w:val="190"/>
        </w:trPr>
        <w:tc>
          <w:tcPr>
            <w:tcW w:w="2523" w:type="dxa"/>
            <w:vAlign w:val="center"/>
          </w:tcPr>
          <w:p w:rsidR="001F27F1" w:rsidRPr="00003883" w:rsidRDefault="00DD6550" w:rsidP="00E92AD6">
            <w:pPr>
              <w:keepNext/>
              <w:rPr>
                <w:sz w:val="16"/>
                <w:szCs w:val="16"/>
              </w:rPr>
            </w:pPr>
            <w:r>
              <w:rPr>
                <w:sz w:val="16"/>
                <w:szCs w:val="16"/>
              </w:rPr>
              <w:t>Mrs C Petersen</w:t>
            </w:r>
          </w:p>
        </w:tc>
        <w:tc>
          <w:tcPr>
            <w:tcW w:w="4848" w:type="dxa"/>
            <w:vAlign w:val="center"/>
          </w:tcPr>
          <w:p w:rsidR="001F27F1" w:rsidRPr="00003883" w:rsidRDefault="00DD6550" w:rsidP="00E92AD6">
            <w:pPr>
              <w:keepNext/>
              <w:rPr>
                <w:sz w:val="16"/>
                <w:szCs w:val="16"/>
              </w:rPr>
            </w:pPr>
            <w:r>
              <w:rPr>
                <w:sz w:val="16"/>
                <w:szCs w:val="16"/>
              </w:rPr>
              <w:t>Re-imbursement computer ink</w:t>
            </w:r>
          </w:p>
        </w:tc>
        <w:tc>
          <w:tcPr>
            <w:tcW w:w="992" w:type="dxa"/>
            <w:vAlign w:val="center"/>
          </w:tcPr>
          <w:p w:rsidR="001F27F1" w:rsidRPr="00003883" w:rsidRDefault="00DD6550" w:rsidP="00E92AD6">
            <w:pPr>
              <w:keepNext/>
              <w:rPr>
                <w:sz w:val="16"/>
                <w:szCs w:val="16"/>
              </w:rPr>
            </w:pPr>
            <w:r>
              <w:rPr>
                <w:sz w:val="16"/>
                <w:szCs w:val="16"/>
              </w:rPr>
              <w:t>BACS</w:t>
            </w:r>
          </w:p>
        </w:tc>
        <w:tc>
          <w:tcPr>
            <w:tcW w:w="993" w:type="dxa"/>
            <w:vAlign w:val="center"/>
          </w:tcPr>
          <w:p w:rsidR="001F27F1" w:rsidRPr="00003883" w:rsidRDefault="00DD6550" w:rsidP="00E92AD6">
            <w:pPr>
              <w:keepNext/>
              <w:tabs>
                <w:tab w:val="decimal" w:pos="640"/>
              </w:tabs>
              <w:jc w:val="right"/>
              <w:rPr>
                <w:sz w:val="16"/>
                <w:szCs w:val="16"/>
              </w:rPr>
            </w:pPr>
            <w:r>
              <w:rPr>
                <w:sz w:val="16"/>
                <w:szCs w:val="16"/>
              </w:rPr>
              <w:t>£25.79</w:t>
            </w:r>
          </w:p>
        </w:tc>
      </w:tr>
      <w:tr w:rsidR="00DD6550" w:rsidRPr="00003883" w:rsidTr="00AE0A58">
        <w:trPr>
          <w:trHeight w:val="190"/>
        </w:trPr>
        <w:tc>
          <w:tcPr>
            <w:tcW w:w="2523" w:type="dxa"/>
            <w:vAlign w:val="center"/>
          </w:tcPr>
          <w:p w:rsidR="00DD6550" w:rsidRPr="00003883" w:rsidRDefault="00DD6550" w:rsidP="00E92AD6">
            <w:pPr>
              <w:keepNext/>
              <w:rPr>
                <w:sz w:val="16"/>
                <w:szCs w:val="16"/>
              </w:rPr>
            </w:pPr>
            <w:r>
              <w:rPr>
                <w:sz w:val="16"/>
                <w:szCs w:val="16"/>
              </w:rPr>
              <w:t>Community Action Norfolk</w:t>
            </w:r>
          </w:p>
        </w:tc>
        <w:tc>
          <w:tcPr>
            <w:tcW w:w="4848" w:type="dxa"/>
            <w:vAlign w:val="center"/>
          </w:tcPr>
          <w:p w:rsidR="00DD6550" w:rsidRPr="00003883" w:rsidRDefault="00DD6550" w:rsidP="00E92AD6">
            <w:pPr>
              <w:keepNext/>
              <w:rPr>
                <w:sz w:val="16"/>
                <w:szCs w:val="16"/>
              </w:rPr>
            </w:pPr>
            <w:r>
              <w:rPr>
                <w:sz w:val="16"/>
                <w:szCs w:val="16"/>
              </w:rPr>
              <w:t>Yearly Membership</w:t>
            </w:r>
          </w:p>
        </w:tc>
        <w:tc>
          <w:tcPr>
            <w:tcW w:w="992" w:type="dxa"/>
            <w:vAlign w:val="center"/>
          </w:tcPr>
          <w:p w:rsidR="00DD6550" w:rsidRPr="00003883" w:rsidRDefault="002B0EA8" w:rsidP="00E92AD6">
            <w:pPr>
              <w:keepNext/>
              <w:rPr>
                <w:sz w:val="16"/>
                <w:szCs w:val="16"/>
              </w:rPr>
            </w:pPr>
            <w:r>
              <w:rPr>
                <w:sz w:val="16"/>
                <w:szCs w:val="16"/>
              </w:rPr>
              <w:t>100951</w:t>
            </w:r>
          </w:p>
        </w:tc>
        <w:tc>
          <w:tcPr>
            <w:tcW w:w="993" w:type="dxa"/>
            <w:vAlign w:val="center"/>
          </w:tcPr>
          <w:p w:rsidR="00DD6550" w:rsidRPr="00003883" w:rsidRDefault="002B0EA8" w:rsidP="00E92AD6">
            <w:pPr>
              <w:keepNext/>
              <w:tabs>
                <w:tab w:val="decimal" w:pos="640"/>
              </w:tabs>
              <w:jc w:val="right"/>
              <w:rPr>
                <w:sz w:val="16"/>
                <w:szCs w:val="16"/>
              </w:rPr>
            </w:pPr>
            <w:r>
              <w:rPr>
                <w:sz w:val="16"/>
                <w:szCs w:val="16"/>
              </w:rPr>
              <w:t>£20.00</w:t>
            </w:r>
          </w:p>
        </w:tc>
      </w:tr>
      <w:tr w:rsidR="00DD6550" w:rsidRPr="00003883" w:rsidTr="00AE0A58">
        <w:trPr>
          <w:trHeight w:val="190"/>
        </w:trPr>
        <w:tc>
          <w:tcPr>
            <w:tcW w:w="2523" w:type="dxa"/>
            <w:vAlign w:val="center"/>
          </w:tcPr>
          <w:p w:rsidR="00DD6550" w:rsidRPr="00003883" w:rsidRDefault="002B0EA8" w:rsidP="00E92AD6">
            <w:pPr>
              <w:keepNext/>
              <w:rPr>
                <w:sz w:val="16"/>
                <w:szCs w:val="16"/>
              </w:rPr>
            </w:pPr>
            <w:r>
              <w:rPr>
                <w:sz w:val="16"/>
                <w:szCs w:val="16"/>
              </w:rPr>
              <w:t>Mrs C Petersen</w:t>
            </w:r>
          </w:p>
        </w:tc>
        <w:tc>
          <w:tcPr>
            <w:tcW w:w="4848" w:type="dxa"/>
            <w:vAlign w:val="center"/>
          </w:tcPr>
          <w:p w:rsidR="00DD6550" w:rsidRPr="00003883" w:rsidRDefault="002B0EA8" w:rsidP="00E92AD6">
            <w:pPr>
              <w:keepNext/>
              <w:rPr>
                <w:sz w:val="16"/>
                <w:szCs w:val="16"/>
              </w:rPr>
            </w:pPr>
            <w:r>
              <w:rPr>
                <w:sz w:val="16"/>
                <w:szCs w:val="16"/>
              </w:rPr>
              <w:t>Clerk’s Salary April 2018 – June 2018</w:t>
            </w:r>
          </w:p>
        </w:tc>
        <w:tc>
          <w:tcPr>
            <w:tcW w:w="992" w:type="dxa"/>
            <w:vAlign w:val="center"/>
          </w:tcPr>
          <w:p w:rsidR="00DD6550" w:rsidRPr="00003883" w:rsidRDefault="002B0EA8" w:rsidP="00E92AD6">
            <w:pPr>
              <w:keepNext/>
              <w:rPr>
                <w:sz w:val="16"/>
                <w:szCs w:val="16"/>
              </w:rPr>
            </w:pPr>
            <w:r>
              <w:rPr>
                <w:sz w:val="16"/>
                <w:szCs w:val="16"/>
              </w:rPr>
              <w:t>BACS</w:t>
            </w:r>
          </w:p>
        </w:tc>
        <w:tc>
          <w:tcPr>
            <w:tcW w:w="993" w:type="dxa"/>
            <w:vAlign w:val="center"/>
          </w:tcPr>
          <w:p w:rsidR="00DD6550" w:rsidRPr="00003883" w:rsidRDefault="002B0EA8" w:rsidP="00E92AD6">
            <w:pPr>
              <w:keepNext/>
              <w:tabs>
                <w:tab w:val="decimal" w:pos="640"/>
              </w:tabs>
              <w:jc w:val="right"/>
              <w:rPr>
                <w:sz w:val="16"/>
                <w:szCs w:val="16"/>
              </w:rPr>
            </w:pPr>
            <w:r>
              <w:rPr>
                <w:sz w:val="16"/>
                <w:szCs w:val="16"/>
              </w:rPr>
              <w:t>£607.17</w:t>
            </w:r>
          </w:p>
        </w:tc>
      </w:tr>
      <w:tr w:rsidR="002B0EA8" w:rsidRPr="00003883" w:rsidTr="00AE0A58">
        <w:trPr>
          <w:trHeight w:val="190"/>
        </w:trPr>
        <w:tc>
          <w:tcPr>
            <w:tcW w:w="2523" w:type="dxa"/>
            <w:vAlign w:val="center"/>
          </w:tcPr>
          <w:p w:rsidR="002B0EA8" w:rsidRPr="00003883" w:rsidRDefault="002B0EA8" w:rsidP="00E92AD6">
            <w:pPr>
              <w:keepNext/>
              <w:rPr>
                <w:sz w:val="16"/>
                <w:szCs w:val="16"/>
              </w:rPr>
            </w:pPr>
            <w:r>
              <w:rPr>
                <w:sz w:val="16"/>
                <w:szCs w:val="16"/>
              </w:rPr>
              <w:t>Ladywell Accountancy</w:t>
            </w:r>
          </w:p>
        </w:tc>
        <w:tc>
          <w:tcPr>
            <w:tcW w:w="4848" w:type="dxa"/>
            <w:vAlign w:val="center"/>
          </w:tcPr>
          <w:p w:rsidR="002B0EA8" w:rsidRPr="00003883" w:rsidRDefault="002B0EA8" w:rsidP="00E92AD6">
            <w:pPr>
              <w:keepNext/>
              <w:rPr>
                <w:sz w:val="16"/>
                <w:szCs w:val="16"/>
              </w:rPr>
            </w:pPr>
            <w:r>
              <w:rPr>
                <w:sz w:val="16"/>
                <w:szCs w:val="16"/>
              </w:rPr>
              <w:t>Operation and RTI filing (min fee for cancellation)</w:t>
            </w:r>
          </w:p>
        </w:tc>
        <w:tc>
          <w:tcPr>
            <w:tcW w:w="992" w:type="dxa"/>
            <w:vAlign w:val="center"/>
          </w:tcPr>
          <w:p w:rsidR="002B0EA8" w:rsidRPr="00003883" w:rsidRDefault="002B0EA8" w:rsidP="00E92AD6">
            <w:pPr>
              <w:keepNext/>
              <w:rPr>
                <w:sz w:val="16"/>
                <w:szCs w:val="16"/>
              </w:rPr>
            </w:pPr>
            <w:r>
              <w:rPr>
                <w:sz w:val="16"/>
                <w:szCs w:val="16"/>
              </w:rPr>
              <w:t>100952</w:t>
            </w:r>
          </w:p>
        </w:tc>
        <w:tc>
          <w:tcPr>
            <w:tcW w:w="993" w:type="dxa"/>
            <w:vAlign w:val="center"/>
          </w:tcPr>
          <w:p w:rsidR="002B0EA8" w:rsidRPr="00003883" w:rsidRDefault="002B0EA8" w:rsidP="00E92AD6">
            <w:pPr>
              <w:keepNext/>
              <w:tabs>
                <w:tab w:val="decimal" w:pos="640"/>
              </w:tabs>
              <w:jc w:val="right"/>
              <w:rPr>
                <w:sz w:val="16"/>
                <w:szCs w:val="16"/>
              </w:rPr>
            </w:pPr>
            <w:r>
              <w:rPr>
                <w:sz w:val="16"/>
                <w:szCs w:val="16"/>
              </w:rPr>
              <w:t>£25.00</w:t>
            </w:r>
          </w:p>
        </w:tc>
      </w:tr>
      <w:tr w:rsidR="002B0EA8" w:rsidRPr="00003883" w:rsidTr="00AE0A58">
        <w:trPr>
          <w:trHeight w:val="190"/>
        </w:trPr>
        <w:tc>
          <w:tcPr>
            <w:tcW w:w="2523" w:type="dxa"/>
            <w:vAlign w:val="center"/>
          </w:tcPr>
          <w:p w:rsidR="002B0EA8" w:rsidRPr="00003883" w:rsidRDefault="002B0EA8" w:rsidP="00E92AD6">
            <w:pPr>
              <w:keepNext/>
              <w:rPr>
                <w:sz w:val="16"/>
                <w:szCs w:val="16"/>
              </w:rPr>
            </w:pPr>
            <w:r>
              <w:rPr>
                <w:sz w:val="16"/>
                <w:szCs w:val="16"/>
              </w:rPr>
              <w:t>Mrs C Petersen</w:t>
            </w:r>
          </w:p>
        </w:tc>
        <w:tc>
          <w:tcPr>
            <w:tcW w:w="4848" w:type="dxa"/>
            <w:vAlign w:val="center"/>
          </w:tcPr>
          <w:p w:rsidR="002B0EA8" w:rsidRPr="00003883" w:rsidRDefault="002B0EA8" w:rsidP="00E92AD6">
            <w:pPr>
              <w:keepNext/>
              <w:rPr>
                <w:sz w:val="16"/>
                <w:szCs w:val="16"/>
              </w:rPr>
            </w:pPr>
            <w:r>
              <w:rPr>
                <w:sz w:val="16"/>
                <w:szCs w:val="16"/>
              </w:rPr>
              <w:t>Clerk’s administrative expenses Oct 2017 – June 2018</w:t>
            </w:r>
          </w:p>
        </w:tc>
        <w:tc>
          <w:tcPr>
            <w:tcW w:w="992" w:type="dxa"/>
            <w:vAlign w:val="center"/>
          </w:tcPr>
          <w:p w:rsidR="002B0EA8" w:rsidRPr="00003883" w:rsidRDefault="002B0EA8" w:rsidP="00E92AD6">
            <w:pPr>
              <w:keepNext/>
              <w:rPr>
                <w:sz w:val="16"/>
                <w:szCs w:val="16"/>
              </w:rPr>
            </w:pPr>
            <w:r>
              <w:rPr>
                <w:sz w:val="16"/>
                <w:szCs w:val="16"/>
              </w:rPr>
              <w:t>100953</w:t>
            </w:r>
          </w:p>
        </w:tc>
        <w:tc>
          <w:tcPr>
            <w:tcW w:w="993" w:type="dxa"/>
            <w:vAlign w:val="center"/>
          </w:tcPr>
          <w:p w:rsidR="002B0EA8" w:rsidRPr="00003883" w:rsidRDefault="002B0EA8" w:rsidP="00E92AD6">
            <w:pPr>
              <w:keepNext/>
              <w:tabs>
                <w:tab w:val="decimal" w:pos="640"/>
              </w:tabs>
              <w:jc w:val="right"/>
              <w:rPr>
                <w:sz w:val="16"/>
                <w:szCs w:val="16"/>
              </w:rPr>
            </w:pPr>
            <w:r>
              <w:rPr>
                <w:sz w:val="16"/>
                <w:szCs w:val="16"/>
              </w:rPr>
              <w:t>£365.60</w:t>
            </w:r>
          </w:p>
        </w:tc>
      </w:tr>
    </w:tbl>
    <w:p w:rsidR="00667463" w:rsidRDefault="00667463" w:rsidP="00667463">
      <w:pPr>
        <w:ind w:left="720"/>
        <w:rPr>
          <w:sz w:val="20"/>
        </w:rPr>
      </w:pPr>
    </w:p>
    <w:p w:rsidR="001F27F1" w:rsidRPr="00003883" w:rsidRDefault="001F27F1" w:rsidP="00667463">
      <w:pPr>
        <w:ind w:left="720"/>
        <w:rPr>
          <w:sz w:val="20"/>
        </w:rPr>
      </w:pPr>
      <w:r w:rsidRPr="00003883">
        <w:rPr>
          <w:sz w:val="20"/>
        </w:rPr>
        <w:t xml:space="preserve">Account Balances as at </w:t>
      </w:r>
      <w:r w:rsidR="00A8606B">
        <w:rPr>
          <w:sz w:val="20"/>
        </w:rPr>
        <w:t xml:space="preserve">2 July </w:t>
      </w:r>
      <w:r w:rsidRPr="00003883">
        <w:rPr>
          <w:sz w:val="20"/>
        </w:rPr>
        <w:t>2018</w:t>
      </w:r>
    </w:p>
    <w:p w:rsidR="001F27F1" w:rsidRPr="00003883" w:rsidRDefault="001F27F1" w:rsidP="001F27F1">
      <w:pPr>
        <w:numPr>
          <w:ilvl w:val="1"/>
          <w:numId w:val="2"/>
        </w:numPr>
        <w:rPr>
          <w:sz w:val="20"/>
        </w:rPr>
      </w:pPr>
      <w:r w:rsidRPr="00003883">
        <w:rPr>
          <w:sz w:val="20"/>
        </w:rPr>
        <w:t xml:space="preserve">Current Account:       </w:t>
      </w:r>
      <w:r w:rsidR="00A8606B">
        <w:rPr>
          <w:sz w:val="20"/>
        </w:rPr>
        <w:t>£6099.01</w:t>
      </w:r>
    </w:p>
    <w:p w:rsidR="001F27F1" w:rsidRPr="00003883" w:rsidRDefault="001F27F1" w:rsidP="001F27F1">
      <w:pPr>
        <w:numPr>
          <w:ilvl w:val="1"/>
          <w:numId w:val="2"/>
        </w:numPr>
        <w:rPr>
          <w:sz w:val="20"/>
        </w:rPr>
      </w:pPr>
      <w:r w:rsidRPr="00003883">
        <w:rPr>
          <w:sz w:val="20"/>
        </w:rPr>
        <w:t>Savings Account :     £20</w:t>
      </w:r>
      <w:r w:rsidR="00230A8B" w:rsidRPr="00003883">
        <w:rPr>
          <w:sz w:val="20"/>
        </w:rPr>
        <w:t>35.39</w:t>
      </w:r>
    </w:p>
    <w:p w:rsidR="001F27F1" w:rsidRPr="00A8606B" w:rsidRDefault="001F27F1" w:rsidP="00A8606B">
      <w:pPr>
        <w:numPr>
          <w:ilvl w:val="1"/>
          <w:numId w:val="2"/>
        </w:numPr>
        <w:rPr>
          <w:sz w:val="20"/>
        </w:rPr>
      </w:pPr>
      <w:r w:rsidRPr="00003883">
        <w:rPr>
          <w:sz w:val="20"/>
        </w:rPr>
        <w:t>Playground Account:   £1</w:t>
      </w:r>
      <w:r w:rsidR="00230A8B" w:rsidRPr="00003883">
        <w:rPr>
          <w:sz w:val="20"/>
        </w:rPr>
        <w:t>57.70</w:t>
      </w:r>
    </w:p>
    <w:p w:rsidR="0066224D" w:rsidRDefault="0066224D" w:rsidP="0066224D">
      <w:pPr>
        <w:numPr>
          <w:ilvl w:val="0"/>
          <w:numId w:val="1"/>
        </w:numPr>
        <w:ind w:left="714" w:hanging="357"/>
        <w:rPr>
          <w:sz w:val="20"/>
        </w:rPr>
      </w:pPr>
      <w:r w:rsidRPr="00003883">
        <w:rPr>
          <w:b/>
          <w:sz w:val="20"/>
        </w:rPr>
        <w:t>To receive Police Report</w:t>
      </w:r>
      <w:r w:rsidR="00223633" w:rsidRPr="00003883">
        <w:rPr>
          <w:b/>
          <w:sz w:val="20"/>
        </w:rPr>
        <w:t xml:space="preserve">.  </w:t>
      </w:r>
      <w:r w:rsidR="00221211">
        <w:rPr>
          <w:sz w:val="20"/>
        </w:rPr>
        <w:t xml:space="preserve">The Chairman </w:t>
      </w:r>
      <w:r w:rsidR="00223633" w:rsidRPr="00003883">
        <w:rPr>
          <w:sz w:val="20"/>
        </w:rPr>
        <w:t>read out the report.</w:t>
      </w:r>
      <w:r w:rsidR="00DD6550">
        <w:rPr>
          <w:sz w:val="20"/>
        </w:rPr>
        <w:t xml:space="preserve">  </w:t>
      </w:r>
      <w:r w:rsidR="00667463">
        <w:rPr>
          <w:sz w:val="20"/>
        </w:rPr>
        <w:t xml:space="preserve">A copy is available on website.  </w:t>
      </w:r>
      <w:r w:rsidR="00DD6550">
        <w:rPr>
          <w:sz w:val="20"/>
        </w:rPr>
        <w:t>Detailed localised Police report not available.</w:t>
      </w:r>
    </w:p>
    <w:p w:rsidR="0066224D" w:rsidRPr="00003883" w:rsidRDefault="0066224D" w:rsidP="0066224D">
      <w:pPr>
        <w:numPr>
          <w:ilvl w:val="0"/>
          <w:numId w:val="1"/>
        </w:numPr>
        <w:ind w:left="714" w:hanging="357"/>
        <w:rPr>
          <w:sz w:val="20"/>
        </w:rPr>
      </w:pPr>
      <w:r w:rsidRPr="00003883">
        <w:rPr>
          <w:b/>
          <w:sz w:val="20"/>
        </w:rPr>
        <w:t>To receive the County Councillors Report</w:t>
      </w:r>
      <w:r w:rsidR="00223633" w:rsidRPr="00003883">
        <w:rPr>
          <w:b/>
          <w:sz w:val="20"/>
        </w:rPr>
        <w:t xml:space="preserve">.  </w:t>
      </w:r>
      <w:r w:rsidR="00223633" w:rsidRPr="00003883">
        <w:rPr>
          <w:sz w:val="20"/>
        </w:rPr>
        <w:t>Not available.</w:t>
      </w:r>
    </w:p>
    <w:p w:rsidR="0066224D" w:rsidRPr="00003883" w:rsidRDefault="0066224D" w:rsidP="0066224D">
      <w:pPr>
        <w:numPr>
          <w:ilvl w:val="0"/>
          <w:numId w:val="1"/>
        </w:numPr>
        <w:ind w:left="714" w:hanging="357"/>
        <w:rPr>
          <w:sz w:val="20"/>
        </w:rPr>
      </w:pPr>
      <w:r w:rsidRPr="00003883">
        <w:rPr>
          <w:b/>
          <w:sz w:val="20"/>
        </w:rPr>
        <w:t>To receive the District Councillors Report</w:t>
      </w:r>
      <w:r w:rsidR="00223633" w:rsidRPr="00003883">
        <w:rPr>
          <w:b/>
          <w:sz w:val="20"/>
        </w:rPr>
        <w:t xml:space="preserve">.  </w:t>
      </w:r>
      <w:r w:rsidR="00223633" w:rsidRPr="00003883">
        <w:rPr>
          <w:sz w:val="20"/>
        </w:rPr>
        <w:t>Not available.</w:t>
      </w:r>
    </w:p>
    <w:p w:rsidR="0066224D" w:rsidRPr="00003883" w:rsidRDefault="0066224D" w:rsidP="0066224D">
      <w:pPr>
        <w:numPr>
          <w:ilvl w:val="0"/>
          <w:numId w:val="1"/>
        </w:numPr>
        <w:ind w:left="714" w:hanging="357"/>
        <w:rPr>
          <w:sz w:val="20"/>
        </w:rPr>
      </w:pPr>
      <w:r w:rsidRPr="00003883">
        <w:rPr>
          <w:b/>
          <w:sz w:val="20"/>
        </w:rPr>
        <w:t>To receive the Tree Warden Report</w:t>
      </w:r>
      <w:r w:rsidR="00223633" w:rsidRPr="00003883">
        <w:rPr>
          <w:b/>
          <w:sz w:val="20"/>
        </w:rPr>
        <w:t xml:space="preserve">.  </w:t>
      </w:r>
      <w:r w:rsidR="00F136BC">
        <w:rPr>
          <w:sz w:val="20"/>
        </w:rPr>
        <w:t>Not available.</w:t>
      </w:r>
    </w:p>
    <w:p w:rsidR="0066224D" w:rsidRPr="00003883" w:rsidRDefault="0066224D" w:rsidP="0066224D">
      <w:pPr>
        <w:numPr>
          <w:ilvl w:val="0"/>
          <w:numId w:val="1"/>
        </w:numPr>
        <w:ind w:left="714" w:hanging="357"/>
        <w:rPr>
          <w:sz w:val="20"/>
        </w:rPr>
      </w:pPr>
      <w:r w:rsidRPr="00003883">
        <w:rPr>
          <w:b/>
          <w:sz w:val="20"/>
        </w:rPr>
        <w:t>To receive the Parish Councillors Reports</w:t>
      </w:r>
      <w:r w:rsidR="00223633" w:rsidRPr="00003883">
        <w:rPr>
          <w:b/>
          <w:sz w:val="20"/>
        </w:rPr>
        <w:t>.</w:t>
      </w:r>
    </w:p>
    <w:p w:rsidR="00DD6550" w:rsidRDefault="00F136BC" w:rsidP="0046549D">
      <w:pPr>
        <w:pStyle w:val="ListParagraph"/>
        <w:numPr>
          <w:ilvl w:val="0"/>
          <w:numId w:val="2"/>
        </w:numPr>
        <w:rPr>
          <w:sz w:val="20"/>
        </w:rPr>
      </w:pPr>
      <w:r>
        <w:rPr>
          <w:sz w:val="20"/>
        </w:rPr>
        <w:t xml:space="preserve">Mrs Kirkpatrick reported </w:t>
      </w:r>
      <w:r w:rsidR="00467451">
        <w:rPr>
          <w:sz w:val="20"/>
        </w:rPr>
        <w:t xml:space="preserve">that </w:t>
      </w:r>
      <w:r>
        <w:rPr>
          <w:sz w:val="20"/>
        </w:rPr>
        <w:t>the</w:t>
      </w:r>
      <w:r w:rsidR="00EC20C7">
        <w:rPr>
          <w:sz w:val="20"/>
        </w:rPr>
        <w:t xml:space="preserve"> raised bank by</w:t>
      </w:r>
      <w:r w:rsidR="00467451">
        <w:rPr>
          <w:sz w:val="20"/>
        </w:rPr>
        <w:t xml:space="preserve"> the</w:t>
      </w:r>
      <w:r>
        <w:rPr>
          <w:sz w:val="20"/>
        </w:rPr>
        <w:t xml:space="preserve"> footpath </w:t>
      </w:r>
      <w:r w:rsidR="00B76957">
        <w:rPr>
          <w:sz w:val="20"/>
        </w:rPr>
        <w:t xml:space="preserve">along Langley Road </w:t>
      </w:r>
      <w:r>
        <w:rPr>
          <w:sz w:val="20"/>
        </w:rPr>
        <w:t>had become overgrown</w:t>
      </w:r>
      <w:r w:rsidR="0046549D">
        <w:rPr>
          <w:sz w:val="20"/>
        </w:rPr>
        <w:t>.  P</w:t>
      </w:r>
      <w:r>
        <w:rPr>
          <w:sz w:val="20"/>
        </w:rPr>
        <w:t>upils</w:t>
      </w:r>
      <w:r w:rsidR="00667463">
        <w:rPr>
          <w:sz w:val="20"/>
        </w:rPr>
        <w:t xml:space="preserve"> </w:t>
      </w:r>
      <w:r w:rsidR="00467451">
        <w:rPr>
          <w:sz w:val="20"/>
        </w:rPr>
        <w:t xml:space="preserve">from Langley School </w:t>
      </w:r>
      <w:r w:rsidR="00667463">
        <w:rPr>
          <w:sz w:val="20"/>
        </w:rPr>
        <w:t xml:space="preserve">visiting the shops in Chedgrave </w:t>
      </w:r>
      <w:r w:rsidR="0046549D">
        <w:rPr>
          <w:sz w:val="20"/>
        </w:rPr>
        <w:t>are</w:t>
      </w:r>
      <w:r>
        <w:rPr>
          <w:sz w:val="20"/>
        </w:rPr>
        <w:t xml:space="preserve"> </w:t>
      </w:r>
      <w:r w:rsidR="001525E1">
        <w:rPr>
          <w:sz w:val="20"/>
        </w:rPr>
        <w:t>being forced to walk o</w:t>
      </w:r>
      <w:r w:rsidR="00667463">
        <w:rPr>
          <w:sz w:val="20"/>
        </w:rPr>
        <w:t>n the road.</w:t>
      </w:r>
      <w:r w:rsidRPr="0046549D">
        <w:rPr>
          <w:sz w:val="20"/>
        </w:rPr>
        <w:t xml:space="preserve">  </w:t>
      </w:r>
      <w:r w:rsidR="00667463">
        <w:rPr>
          <w:sz w:val="20"/>
        </w:rPr>
        <w:t>Clerk to contact Langley School.</w:t>
      </w:r>
      <w:r w:rsidR="00221211" w:rsidRPr="0046549D">
        <w:rPr>
          <w:sz w:val="20"/>
        </w:rPr>
        <w:t xml:space="preserve">  </w:t>
      </w:r>
    </w:p>
    <w:p w:rsidR="0046549D" w:rsidRDefault="0046549D" w:rsidP="0046549D">
      <w:pPr>
        <w:pStyle w:val="ListParagraph"/>
        <w:numPr>
          <w:ilvl w:val="0"/>
          <w:numId w:val="2"/>
        </w:numPr>
        <w:rPr>
          <w:sz w:val="20"/>
        </w:rPr>
      </w:pPr>
      <w:r>
        <w:rPr>
          <w:sz w:val="20"/>
        </w:rPr>
        <w:t xml:space="preserve">Mrs Kirkpatrick </w:t>
      </w:r>
      <w:r w:rsidR="00EC20C7">
        <w:rPr>
          <w:sz w:val="20"/>
        </w:rPr>
        <w:t xml:space="preserve">reported the area </w:t>
      </w:r>
      <w:r w:rsidR="00E465E2">
        <w:rPr>
          <w:sz w:val="20"/>
        </w:rPr>
        <w:t>at the back of the boatyard</w:t>
      </w:r>
      <w:r w:rsidR="00EC20C7">
        <w:rPr>
          <w:sz w:val="20"/>
        </w:rPr>
        <w:t xml:space="preserve"> in Loddon</w:t>
      </w:r>
      <w:r w:rsidR="00E465E2">
        <w:rPr>
          <w:sz w:val="20"/>
        </w:rPr>
        <w:t xml:space="preserve"> towards Chedgrave Common is now open.</w:t>
      </w:r>
    </w:p>
    <w:p w:rsidR="00A81753" w:rsidRPr="00A81753" w:rsidRDefault="00A81753" w:rsidP="00223633">
      <w:pPr>
        <w:pStyle w:val="ListParagraph"/>
        <w:numPr>
          <w:ilvl w:val="0"/>
          <w:numId w:val="2"/>
        </w:numPr>
        <w:rPr>
          <w:sz w:val="20"/>
        </w:rPr>
      </w:pPr>
      <w:r w:rsidRPr="00A81753">
        <w:rPr>
          <w:sz w:val="20"/>
        </w:rPr>
        <w:t>Mr Sullivan read out an email received from Mr Timmins.</w:t>
      </w:r>
      <w:r w:rsidR="009235DA">
        <w:rPr>
          <w:sz w:val="20"/>
        </w:rPr>
        <w:t xml:space="preserve"> </w:t>
      </w:r>
      <w:r>
        <w:rPr>
          <w:i/>
          <w:sz w:val="20"/>
        </w:rPr>
        <w:t>I cleaned the play area last week.  Looking pretty good.  I have done this for several years now.  I think the time is right for a cleaning rota since the new equipment is far easier to get clean.  I think we should advertise on the council notice board for helpers.  I will guide and lead a team. It would be nice to think that a few villagers would step forward now the hard work of refurbishment is nearly complete</w:t>
      </w:r>
      <w:r w:rsidR="00142F67">
        <w:rPr>
          <w:i/>
          <w:sz w:val="20"/>
        </w:rPr>
        <w:t>.  The picnic tables are on their last legs.  We could have another quiz or similar</w:t>
      </w:r>
      <w:r w:rsidR="00181DB0">
        <w:rPr>
          <w:i/>
          <w:sz w:val="20"/>
        </w:rPr>
        <w:t xml:space="preserve">. </w:t>
      </w:r>
      <w:r w:rsidR="00142F67">
        <w:rPr>
          <w:sz w:val="20"/>
        </w:rPr>
        <w:t xml:space="preserve"> Councillors agreed for Clerk to contact Highway Rangers to see if they could clean the play area.</w:t>
      </w:r>
    </w:p>
    <w:p w:rsidR="0046549D" w:rsidRPr="00467451" w:rsidRDefault="00F136BC" w:rsidP="00467451">
      <w:pPr>
        <w:pStyle w:val="ListParagraph"/>
        <w:numPr>
          <w:ilvl w:val="0"/>
          <w:numId w:val="2"/>
        </w:numPr>
        <w:rPr>
          <w:sz w:val="20"/>
        </w:rPr>
      </w:pPr>
      <w:r w:rsidRPr="00A81753">
        <w:rPr>
          <w:sz w:val="20"/>
        </w:rPr>
        <w:t xml:space="preserve">Mr Wilmott </w:t>
      </w:r>
      <w:r w:rsidR="00467451">
        <w:rPr>
          <w:sz w:val="20"/>
        </w:rPr>
        <w:t>questioned the effectiveness of local government in that since he had been co-</w:t>
      </w:r>
      <w:proofErr w:type="gramStart"/>
      <w:r w:rsidR="00467451">
        <w:rPr>
          <w:sz w:val="20"/>
        </w:rPr>
        <w:t>opted,</w:t>
      </w:r>
      <w:proofErr w:type="gramEnd"/>
      <w:r w:rsidR="00467451">
        <w:rPr>
          <w:sz w:val="20"/>
        </w:rPr>
        <w:t xml:space="preserve"> disappointingly no District or County Councillor had bothered to attend any of the parish meetings or given any reason why they could not attend or any apology for not doing so.  </w:t>
      </w:r>
      <w:r w:rsidR="0046549D" w:rsidRPr="00467451">
        <w:rPr>
          <w:sz w:val="20"/>
        </w:rPr>
        <w:t xml:space="preserve">Mr Wilmott </w:t>
      </w:r>
      <w:r w:rsidRPr="00467451">
        <w:rPr>
          <w:sz w:val="20"/>
        </w:rPr>
        <w:t xml:space="preserve">commented that it was disappointing </w:t>
      </w:r>
      <w:r w:rsidR="0046549D" w:rsidRPr="00467451">
        <w:rPr>
          <w:sz w:val="20"/>
        </w:rPr>
        <w:t>that issues relevant to local residents, in particular drains and footpaths, could not be uplifted to higher levels.</w:t>
      </w:r>
    </w:p>
    <w:p w:rsidR="00223633" w:rsidRPr="00003883" w:rsidRDefault="0046549D" w:rsidP="00223633">
      <w:pPr>
        <w:pStyle w:val="ListParagraph"/>
        <w:numPr>
          <w:ilvl w:val="0"/>
          <w:numId w:val="2"/>
        </w:numPr>
        <w:rPr>
          <w:sz w:val="20"/>
        </w:rPr>
      </w:pPr>
      <w:r>
        <w:rPr>
          <w:sz w:val="20"/>
        </w:rPr>
        <w:t>Mr Wilmott reported</w:t>
      </w:r>
      <w:r w:rsidR="00EC20C7">
        <w:rPr>
          <w:sz w:val="20"/>
        </w:rPr>
        <w:t>, whilst dog walking,</w:t>
      </w:r>
      <w:r w:rsidR="007C7097">
        <w:rPr>
          <w:sz w:val="20"/>
        </w:rPr>
        <w:t xml:space="preserve"> </w:t>
      </w:r>
      <w:r w:rsidR="002C4404">
        <w:rPr>
          <w:sz w:val="20"/>
        </w:rPr>
        <w:t xml:space="preserve">he </w:t>
      </w:r>
      <w:r w:rsidR="007C7097">
        <w:rPr>
          <w:sz w:val="20"/>
        </w:rPr>
        <w:t>spoke</w:t>
      </w:r>
      <w:r>
        <w:rPr>
          <w:sz w:val="20"/>
        </w:rPr>
        <w:t xml:space="preserve"> to a</w:t>
      </w:r>
      <w:r w:rsidR="00EC20C7">
        <w:rPr>
          <w:sz w:val="20"/>
        </w:rPr>
        <w:t xml:space="preserve"> broadband engineer near the BT box</w:t>
      </w:r>
      <w:r>
        <w:rPr>
          <w:sz w:val="20"/>
        </w:rPr>
        <w:t>.  The engineer confirmed the fibre optic would be switched on in a couple of weeks</w:t>
      </w:r>
      <w:r w:rsidR="00667463">
        <w:rPr>
          <w:sz w:val="20"/>
        </w:rPr>
        <w:t xml:space="preserve">. </w:t>
      </w:r>
      <w:r w:rsidR="009235DA">
        <w:rPr>
          <w:sz w:val="20"/>
        </w:rPr>
        <w:t xml:space="preserve"> </w:t>
      </w:r>
      <w:r w:rsidR="00667463">
        <w:rPr>
          <w:sz w:val="20"/>
        </w:rPr>
        <w:t>The</w:t>
      </w:r>
      <w:r>
        <w:rPr>
          <w:sz w:val="20"/>
        </w:rPr>
        <w:t xml:space="preserve"> </w:t>
      </w:r>
      <w:r w:rsidR="00A81753">
        <w:rPr>
          <w:sz w:val="20"/>
        </w:rPr>
        <w:t xml:space="preserve">cables from the BT box to the houses will still be copper and there will </w:t>
      </w:r>
      <w:r w:rsidR="007C7097">
        <w:rPr>
          <w:sz w:val="20"/>
        </w:rPr>
        <w:t xml:space="preserve">be improved </w:t>
      </w:r>
      <w:r w:rsidR="00A81753">
        <w:rPr>
          <w:sz w:val="20"/>
        </w:rPr>
        <w:t>internet speeds</w:t>
      </w:r>
      <w:r>
        <w:rPr>
          <w:sz w:val="20"/>
        </w:rPr>
        <w:t>.</w:t>
      </w:r>
      <w:r w:rsidR="00223633" w:rsidRPr="00003883">
        <w:rPr>
          <w:sz w:val="20"/>
        </w:rPr>
        <w:t xml:space="preserve"> </w:t>
      </w:r>
    </w:p>
    <w:p w:rsidR="0066224D" w:rsidRPr="00003883" w:rsidRDefault="0066224D" w:rsidP="0066224D">
      <w:pPr>
        <w:numPr>
          <w:ilvl w:val="0"/>
          <w:numId w:val="1"/>
        </w:numPr>
        <w:ind w:left="714" w:hanging="357"/>
        <w:rPr>
          <w:sz w:val="20"/>
        </w:rPr>
      </w:pPr>
      <w:r w:rsidRPr="00003883">
        <w:rPr>
          <w:b/>
          <w:sz w:val="20"/>
        </w:rPr>
        <w:t>Public participation</w:t>
      </w:r>
      <w:r w:rsidR="00223633" w:rsidRPr="00003883">
        <w:rPr>
          <w:b/>
          <w:sz w:val="20"/>
        </w:rPr>
        <w:t xml:space="preserve">.  </w:t>
      </w:r>
      <w:r w:rsidR="00223633" w:rsidRPr="00003883">
        <w:rPr>
          <w:sz w:val="20"/>
        </w:rPr>
        <w:t>None.</w:t>
      </w:r>
    </w:p>
    <w:p w:rsidR="0066224D" w:rsidRPr="00003883" w:rsidRDefault="0066224D" w:rsidP="0066224D">
      <w:pPr>
        <w:numPr>
          <w:ilvl w:val="0"/>
          <w:numId w:val="1"/>
        </w:numPr>
        <w:ind w:left="714" w:hanging="357"/>
        <w:rPr>
          <w:sz w:val="20"/>
        </w:rPr>
      </w:pPr>
      <w:r w:rsidRPr="00003883">
        <w:rPr>
          <w:b/>
          <w:sz w:val="20"/>
        </w:rPr>
        <w:t>Date of next meeting</w:t>
      </w:r>
      <w:r w:rsidR="00230A8B" w:rsidRPr="00003883">
        <w:rPr>
          <w:b/>
          <w:sz w:val="20"/>
        </w:rPr>
        <w:t xml:space="preserve"> – </w:t>
      </w:r>
      <w:r w:rsidR="0046549D">
        <w:rPr>
          <w:sz w:val="20"/>
        </w:rPr>
        <w:t>Tuesday 4</w:t>
      </w:r>
      <w:r w:rsidR="0046549D" w:rsidRPr="0046549D">
        <w:rPr>
          <w:sz w:val="20"/>
          <w:vertAlign w:val="superscript"/>
        </w:rPr>
        <w:t>th</w:t>
      </w:r>
      <w:r w:rsidR="0046549D">
        <w:rPr>
          <w:sz w:val="20"/>
        </w:rPr>
        <w:t xml:space="preserve"> September </w:t>
      </w:r>
      <w:r w:rsidR="00230A8B" w:rsidRPr="00003883">
        <w:rPr>
          <w:sz w:val="20"/>
        </w:rPr>
        <w:t>2018</w:t>
      </w:r>
      <w:r w:rsidR="0084081E" w:rsidRPr="00003883">
        <w:rPr>
          <w:sz w:val="20"/>
        </w:rPr>
        <w:t xml:space="preserve"> at 7.30 pm in Langley with Hardl</w:t>
      </w:r>
      <w:r w:rsidR="00230A8B" w:rsidRPr="00003883">
        <w:rPr>
          <w:sz w:val="20"/>
        </w:rPr>
        <w:t>ey Village Hall.</w:t>
      </w:r>
      <w:r w:rsidR="00223633" w:rsidRPr="00003883">
        <w:rPr>
          <w:b/>
          <w:sz w:val="20"/>
        </w:rPr>
        <w:t xml:space="preserve">  </w:t>
      </w:r>
    </w:p>
    <w:p w:rsidR="00C82E94" w:rsidRDefault="00C82E94" w:rsidP="00F200EF">
      <w:pPr>
        <w:ind w:left="714"/>
        <w:rPr>
          <w:sz w:val="20"/>
        </w:rPr>
      </w:pPr>
    </w:p>
    <w:p w:rsidR="00F200EF" w:rsidRPr="00003883" w:rsidRDefault="00F200EF" w:rsidP="00F200EF">
      <w:pPr>
        <w:ind w:left="714"/>
        <w:rPr>
          <w:sz w:val="22"/>
          <w:szCs w:val="22"/>
        </w:rPr>
      </w:pPr>
      <w:r w:rsidRPr="00003883">
        <w:rPr>
          <w:sz w:val="20"/>
        </w:rPr>
        <w:t>Meeting closed</w:t>
      </w:r>
      <w:r w:rsidR="0046549D">
        <w:rPr>
          <w:sz w:val="20"/>
        </w:rPr>
        <w:t xml:space="preserve"> at 20.12</w:t>
      </w:r>
      <w:r w:rsidR="00003883" w:rsidRPr="00003883">
        <w:rPr>
          <w:sz w:val="20"/>
        </w:rPr>
        <w:t xml:space="preserve"> pm.</w:t>
      </w:r>
    </w:p>
    <w:sectPr w:rsidR="00F200EF" w:rsidRPr="00003883" w:rsidSect="0084081E">
      <w:headerReference w:type="even" r:id="rId8"/>
      <w:headerReference w:type="default" r:id="rId9"/>
      <w:footerReference w:type="even" r:id="rId10"/>
      <w:footerReference w:type="default" r:id="rId11"/>
      <w:headerReference w:type="first" r:id="rId12"/>
      <w:footerReference w:type="first" r:id="rId13"/>
      <w:pgSz w:w="11906" w:h="16838"/>
      <w:pgMar w:top="567" w:right="964" w:bottom="567" w:left="96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76E" w:rsidRDefault="004C476E" w:rsidP="0066224D">
      <w:r>
        <w:separator/>
      </w:r>
    </w:p>
  </w:endnote>
  <w:endnote w:type="continuationSeparator" w:id="0">
    <w:p w:rsidR="004C476E" w:rsidRDefault="004C476E" w:rsidP="006622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8B" w:rsidRPr="00C450D0" w:rsidRDefault="00230A8B" w:rsidP="00230A8B">
    <w:pPr>
      <w:pStyle w:val="Footer"/>
      <w:rPr>
        <w:sz w:val="20"/>
        <w:lang w:val="en-US"/>
      </w:rPr>
    </w:pPr>
    <w:r>
      <w:rPr>
        <w:lang w:val="en-US"/>
      </w:rPr>
      <w:tab/>
    </w:r>
    <w:r>
      <w:rPr>
        <w:lang w:val="en-US"/>
      </w:rPr>
      <w:tab/>
    </w:r>
    <w:r w:rsidRPr="00C450D0">
      <w:rPr>
        <w:sz w:val="20"/>
        <w:lang w:val="en-US"/>
      </w:rPr>
      <w:t xml:space="preserve">Page </w:t>
    </w:r>
    <w:r w:rsidR="00402886" w:rsidRPr="00C450D0">
      <w:rPr>
        <w:sz w:val="20"/>
        <w:lang w:val="en-US"/>
      </w:rPr>
      <w:fldChar w:fldCharType="begin"/>
    </w:r>
    <w:r w:rsidRPr="00C450D0">
      <w:rPr>
        <w:sz w:val="20"/>
        <w:lang w:val="en-US"/>
      </w:rPr>
      <w:instrText xml:space="preserve"> PAGE </w:instrText>
    </w:r>
    <w:r w:rsidR="00402886" w:rsidRPr="00C450D0">
      <w:rPr>
        <w:sz w:val="20"/>
        <w:lang w:val="en-US"/>
      </w:rPr>
      <w:fldChar w:fldCharType="separate"/>
    </w:r>
    <w:r w:rsidR="001E4D48">
      <w:rPr>
        <w:noProof/>
        <w:sz w:val="20"/>
        <w:lang w:val="en-US"/>
      </w:rPr>
      <w:t>2</w:t>
    </w:r>
    <w:r w:rsidR="00402886" w:rsidRPr="00C450D0">
      <w:rPr>
        <w:sz w:val="20"/>
        <w:lang w:val="en-US"/>
      </w:rPr>
      <w:fldChar w:fldCharType="end"/>
    </w:r>
    <w:r w:rsidRPr="00C450D0">
      <w:rPr>
        <w:sz w:val="20"/>
        <w:lang w:val="en-US"/>
      </w:rPr>
      <w:t xml:space="preserve"> of </w:t>
    </w:r>
    <w:r w:rsidR="00402886" w:rsidRPr="00C450D0">
      <w:rPr>
        <w:sz w:val="20"/>
        <w:lang w:val="en-US"/>
      </w:rPr>
      <w:fldChar w:fldCharType="begin"/>
    </w:r>
    <w:r w:rsidRPr="00C450D0">
      <w:rPr>
        <w:sz w:val="20"/>
        <w:lang w:val="en-US"/>
      </w:rPr>
      <w:instrText xml:space="preserve"> NUMPAGES </w:instrText>
    </w:r>
    <w:r w:rsidR="00402886" w:rsidRPr="00C450D0">
      <w:rPr>
        <w:sz w:val="20"/>
        <w:lang w:val="en-US"/>
      </w:rPr>
      <w:fldChar w:fldCharType="separate"/>
    </w:r>
    <w:r w:rsidR="001E4D48">
      <w:rPr>
        <w:noProof/>
        <w:sz w:val="20"/>
        <w:lang w:val="en-US"/>
      </w:rPr>
      <w:t>2</w:t>
    </w:r>
    <w:r w:rsidR="00402886" w:rsidRPr="00C450D0">
      <w:rPr>
        <w:sz w:val="20"/>
        <w:lang w:val="en-US"/>
      </w:rPr>
      <w:fldChar w:fldCharType="end"/>
    </w:r>
  </w:p>
  <w:p w:rsidR="00230A8B" w:rsidRPr="00C450D0" w:rsidRDefault="00230A8B" w:rsidP="00230A8B">
    <w:pPr>
      <w:pStyle w:val="Footer"/>
      <w:rPr>
        <w:sz w:val="20"/>
        <w:lang w:val="en-US"/>
      </w:rPr>
    </w:pPr>
    <w:r w:rsidRPr="00C450D0">
      <w:rPr>
        <w:sz w:val="20"/>
        <w:lang w:val="en-US"/>
      </w:rPr>
      <w:t>Signed:…………………………………...     Dated:………………………..</w:t>
    </w:r>
  </w:p>
  <w:p w:rsidR="00230A8B" w:rsidRDefault="00230A8B" w:rsidP="00230A8B">
    <w:pPr>
      <w:pStyle w:val="Footer"/>
      <w:rPr>
        <w:sz w:val="20"/>
        <w:lang w:val="en-US"/>
      </w:rPr>
    </w:pPr>
  </w:p>
  <w:p w:rsidR="00230A8B" w:rsidRPr="000B660C" w:rsidRDefault="00AC7B40" w:rsidP="00230A8B">
    <w:pPr>
      <w:pStyle w:val="Footer"/>
      <w:rPr>
        <w:sz w:val="20"/>
        <w:lang w:val="en-US"/>
      </w:rPr>
    </w:pPr>
    <w:r>
      <w:rPr>
        <w:sz w:val="20"/>
        <w:lang w:val="en-US"/>
      </w:rPr>
      <w:t>07 Mins 3 July</w:t>
    </w:r>
    <w:r w:rsidR="00230A8B">
      <w:rPr>
        <w:sz w:val="20"/>
        <w:lang w:val="en-US"/>
      </w:rPr>
      <w:t xml:space="preserve"> 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8B" w:rsidRPr="00C450D0" w:rsidRDefault="00230A8B" w:rsidP="00230A8B">
    <w:pPr>
      <w:pStyle w:val="Footer"/>
      <w:rPr>
        <w:sz w:val="20"/>
        <w:lang w:val="en-US"/>
      </w:rPr>
    </w:pPr>
    <w:r>
      <w:rPr>
        <w:lang w:val="en-US"/>
      </w:rPr>
      <w:tab/>
    </w:r>
    <w:r>
      <w:rPr>
        <w:lang w:val="en-US"/>
      </w:rPr>
      <w:tab/>
    </w:r>
    <w:r w:rsidRPr="00C450D0">
      <w:rPr>
        <w:sz w:val="20"/>
        <w:lang w:val="en-US"/>
      </w:rPr>
      <w:t xml:space="preserve">Page </w:t>
    </w:r>
    <w:r w:rsidR="00402886" w:rsidRPr="00C450D0">
      <w:rPr>
        <w:sz w:val="20"/>
        <w:lang w:val="en-US"/>
      </w:rPr>
      <w:fldChar w:fldCharType="begin"/>
    </w:r>
    <w:r w:rsidRPr="00C450D0">
      <w:rPr>
        <w:sz w:val="20"/>
        <w:lang w:val="en-US"/>
      </w:rPr>
      <w:instrText xml:space="preserve"> PAGE </w:instrText>
    </w:r>
    <w:r w:rsidR="00402886" w:rsidRPr="00C450D0">
      <w:rPr>
        <w:sz w:val="20"/>
        <w:lang w:val="en-US"/>
      </w:rPr>
      <w:fldChar w:fldCharType="separate"/>
    </w:r>
    <w:r w:rsidR="001E4D48">
      <w:rPr>
        <w:noProof/>
        <w:sz w:val="20"/>
        <w:lang w:val="en-US"/>
      </w:rPr>
      <w:t>1</w:t>
    </w:r>
    <w:r w:rsidR="00402886" w:rsidRPr="00C450D0">
      <w:rPr>
        <w:sz w:val="20"/>
        <w:lang w:val="en-US"/>
      </w:rPr>
      <w:fldChar w:fldCharType="end"/>
    </w:r>
    <w:r w:rsidRPr="00C450D0">
      <w:rPr>
        <w:sz w:val="20"/>
        <w:lang w:val="en-US"/>
      </w:rPr>
      <w:t xml:space="preserve"> of </w:t>
    </w:r>
    <w:r w:rsidR="00402886" w:rsidRPr="00C450D0">
      <w:rPr>
        <w:sz w:val="20"/>
        <w:lang w:val="en-US"/>
      </w:rPr>
      <w:fldChar w:fldCharType="begin"/>
    </w:r>
    <w:r w:rsidRPr="00C450D0">
      <w:rPr>
        <w:sz w:val="20"/>
        <w:lang w:val="en-US"/>
      </w:rPr>
      <w:instrText xml:space="preserve"> NUMPAGES </w:instrText>
    </w:r>
    <w:r w:rsidR="00402886" w:rsidRPr="00C450D0">
      <w:rPr>
        <w:sz w:val="20"/>
        <w:lang w:val="en-US"/>
      </w:rPr>
      <w:fldChar w:fldCharType="separate"/>
    </w:r>
    <w:r w:rsidR="001E4D48">
      <w:rPr>
        <w:noProof/>
        <w:sz w:val="20"/>
        <w:lang w:val="en-US"/>
      </w:rPr>
      <w:t>2</w:t>
    </w:r>
    <w:r w:rsidR="00402886" w:rsidRPr="00C450D0">
      <w:rPr>
        <w:sz w:val="20"/>
        <w:lang w:val="en-US"/>
      </w:rPr>
      <w:fldChar w:fldCharType="end"/>
    </w:r>
  </w:p>
  <w:p w:rsidR="00230A8B" w:rsidRPr="00C450D0" w:rsidRDefault="00F22339" w:rsidP="00230A8B">
    <w:pPr>
      <w:pStyle w:val="Footer"/>
      <w:rPr>
        <w:sz w:val="20"/>
        <w:lang w:val="en-US"/>
      </w:rPr>
    </w:pPr>
    <w:r>
      <w:rPr>
        <w:lang w:val="en-US"/>
      </w:rPr>
      <w:t xml:space="preserve">    </w:t>
    </w:r>
    <w:r w:rsidR="00230A8B" w:rsidRPr="00C450D0">
      <w:rPr>
        <w:sz w:val="20"/>
        <w:lang w:val="en-US"/>
      </w:rPr>
      <w:t>Signed:…………………………………...     Dated:………………………..</w:t>
    </w:r>
  </w:p>
  <w:p w:rsidR="00230A8B" w:rsidRDefault="00230A8B" w:rsidP="00230A8B">
    <w:pPr>
      <w:pStyle w:val="Footer"/>
      <w:rPr>
        <w:sz w:val="20"/>
        <w:lang w:val="en-US"/>
      </w:rPr>
    </w:pPr>
  </w:p>
  <w:p w:rsidR="00230A8B" w:rsidRPr="000B660C" w:rsidRDefault="00F22339" w:rsidP="00230A8B">
    <w:pPr>
      <w:pStyle w:val="Footer"/>
      <w:rPr>
        <w:sz w:val="20"/>
        <w:lang w:val="en-US"/>
      </w:rPr>
    </w:pPr>
    <w:r>
      <w:rPr>
        <w:sz w:val="20"/>
        <w:lang w:val="en-US"/>
      </w:rPr>
      <w:t xml:space="preserve">     </w:t>
    </w:r>
    <w:r w:rsidR="00135934">
      <w:rPr>
        <w:sz w:val="20"/>
        <w:lang w:val="en-US"/>
      </w:rPr>
      <w:t>07 Mins 3 July</w:t>
    </w:r>
    <w:r w:rsidR="00230A8B">
      <w:rPr>
        <w:sz w:val="20"/>
        <w:lang w:val="en-US"/>
      </w:rPr>
      <w:t xml:space="preserve"> 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F1F" w:rsidRDefault="00974F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76E" w:rsidRDefault="004C476E" w:rsidP="0066224D">
      <w:r>
        <w:separator/>
      </w:r>
    </w:p>
  </w:footnote>
  <w:footnote w:type="continuationSeparator" w:id="0">
    <w:p w:rsidR="004C476E" w:rsidRDefault="004C476E" w:rsidP="006622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F1F" w:rsidRDefault="00974F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24D" w:rsidRPr="0076730B" w:rsidRDefault="0066224D" w:rsidP="0066224D">
    <w:pPr>
      <w:jc w:val="center"/>
      <w:rPr>
        <w:rFonts w:ascii="Arial Black" w:hAnsi="Arial Black"/>
        <w:b/>
        <w:color w:val="99CC00"/>
        <w:sz w:val="44"/>
        <w:szCs w:val="44"/>
      </w:rPr>
    </w:pPr>
    <w:r w:rsidRPr="0076730B">
      <w:rPr>
        <w:rFonts w:ascii="Arial Black" w:hAnsi="Arial Black"/>
        <w:b/>
        <w:color w:val="99CC00"/>
        <w:sz w:val="44"/>
        <w:szCs w:val="44"/>
      </w:rPr>
      <w:t>Langley with Hardley Parish Council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F1F" w:rsidRDefault="00974F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A108C"/>
    <w:multiLevelType w:val="hybridMultilevel"/>
    <w:tmpl w:val="E092FB8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46EF0C8C"/>
    <w:multiLevelType w:val="hybridMultilevel"/>
    <w:tmpl w:val="11343FB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64961C54"/>
    <w:multiLevelType w:val="hybridMultilevel"/>
    <w:tmpl w:val="F86CCF5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
    <w:nsid w:val="68472785"/>
    <w:multiLevelType w:val="hybridMultilevel"/>
    <w:tmpl w:val="32C896AC"/>
    <w:lvl w:ilvl="0" w:tplc="5806631C">
      <w:start w:val="1"/>
      <w:numFmt w:val="decimal"/>
      <w:lvlText w:val="%1."/>
      <w:lvlJc w:val="left"/>
      <w:pPr>
        <w:tabs>
          <w:tab w:val="num" w:pos="720"/>
        </w:tabs>
        <w:ind w:left="720" w:hanging="360"/>
      </w:pPr>
      <w:rPr>
        <w:b/>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92F4808"/>
    <w:multiLevelType w:val="hybridMultilevel"/>
    <w:tmpl w:val="54F00DF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evenAndOddHeaders/>
  <w:drawingGridHorizontalSpacing w:val="12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66224D"/>
    <w:rsid w:val="00003883"/>
    <w:rsid w:val="0001589C"/>
    <w:rsid w:val="00084B76"/>
    <w:rsid w:val="00096520"/>
    <w:rsid w:val="00106662"/>
    <w:rsid w:val="00124E51"/>
    <w:rsid w:val="00135934"/>
    <w:rsid w:val="00140ADE"/>
    <w:rsid w:val="00142F67"/>
    <w:rsid w:val="00144775"/>
    <w:rsid w:val="001525E1"/>
    <w:rsid w:val="00181DB0"/>
    <w:rsid w:val="001D5E1B"/>
    <w:rsid w:val="001E4D48"/>
    <w:rsid w:val="001F1E53"/>
    <w:rsid w:val="001F27F1"/>
    <w:rsid w:val="00221211"/>
    <w:rsid w:val="00223633"/>
    <w:rsid w:val="002271A6"/>
    <w:rsid w:val="00230A8B"/>
    <w:rsid w:val="002445B0"/>
    <w:rsid w:val="00286DEB"/>
    <w:rsid w:val="00295ACB"/>
    <w:rsid w:val="002A1DC7"/>
    <w:rsid w:val="002B0EA8"/>
    <w:rsid w:val="002C4404"/>
    <w:rsid w:val="002D0505"/>
    <w:rsid w:val="002F34AD"/>
    <w:rsid w:val="002F613E"/>
    <w:rsid w:val="00343A98"/>
    <w:rsid w:val="00351717"/>
    <w:rsid w:val="00356130"/>
    <w:rsid w:val="003B34CB"/>
    <w:rsid w:val="003D2F95"/>
    <w:rsid w:val="00402886"/>
    <w:rsid w:val="00413453"/>
    <w:rsid w:val="00442CFA"/>
    <w:rsid w:val="0046549D"/>
    <w:rsid w:val="00467451"/>
    <w:rsid w:val="0049008C"/>
    <w:rsid w:val="0049180C"/>
    <w:rsid w:val="004A380B"/>
    <w:rsid w:val="004C476E"/>
    <w:rsid w:val="004E146C"/>
    <w:rsid w:val="004E62ED"/>
    <w:rsid w:val="00531C22"/>
    <w:rsid w:val="005A70B8"/>
    <w:rsid w:val="005C17AD"/>
    <w:rsid w:val="005D32D1"/>
    <w:rsid w:val="005D706A"/>
    <w:rsid w:val="006221A1"/>
    <w:rsid w:val="006539FB"/>
    <w:rsid w:val="0066224D"/>
    <w:rsid w:val="00666CF9"/>
    <w:rsid w:val="00667463"/>
    <w:rsid w:val="0069115F"/>
    <w:rsid w:val="006C0B3A"/>
    <w:rsid w:val="0070011A"/>
    <w:rsid w:val="00754A1F"/>
    <w:rsid w:val="00766967"/>
    <w:rsid w:val="00777333"/>
    <w:rsid w:val="0077788C"/>
    <w:rsid w:val="007C1F9C"/>
    <w:rsid w:val="007C7097"/>
    <w:rsid w:val="00812669"/>
    <w:rsid w:val="0084081E"/>
    <w:rsid w:val="00840C59"/>
    <w:rsid w:val="008572B7"/>
    <w:rsid w:val="008D5C48"/>
    <w:rsid w:val="008E4B6D"/>
    <w:rsid w:val="009235DA"/>
    <w:rsid w:val="00974F1F"/>
    <w:rsid w:val="009872B2"/>
    <w:rsid w:val="009C0D2A"/>
    <w:rsid w:val="009D201B"/>
    <w:rsid w:val="00A67DC2"/>
    <w:rsid w:val="00A75B69"/>
    <w:rsid w:val="00A775A0"/>
    <w:rsid w:val="00A81753"/>
    <w:rsid w:val="00A8606B"/>
    <w:rsid w:val="00AC7B40"/>
    <w:rsid w:val="00AD24B9"/>
    <w:rsid w:val="00AE0A58"/>
    <w:rsid w:val="00AE7DA1"/>
    <w:rsid w:val="00B42AEF"/>
    <w:rsid w:val="00B5473B"/>
    <w:rsid w:val="00B608DA"/>
    <w:rsid w:val="00B76957"/>
    <w:rsid w:val="00BA6DA4"/>
    <w:rsid w:val="00BE1D93"/>
    <w:rsid w:val="00BF76AC"/>
    <w:rsid w:val="00C23867"/>
    <w:rsid w:val="00C450D0"/>
    <w:rsid w:val="00C562AF"/>
    <w:rsid w:val="00C61103"/>
    <w:rsid w:val="00C769F0"/>
    <w:rsid w:val="00C82E94"/>
    <w:rsid w:val="00CD1E1E"/>
    <w:rsid w:val="00CD5F5E"/>
    <w:rsid w:val="00D17027"/>
    <w:rsid w:val="00D81CE5"/>
    <w:rsid w:val="00D8335F"/>
    <w:rsid w:val="00DC3CC8"/>
    <w:rsid w:val="00DD6550"/>
    <w:rsid w:val="00DF011E"/>
    <w:rsid w:val="00E25A6A"/>
    <w:rsid w:val="00E37FA5"/>
    <w:rsid w:val="00E41F4E"/>
    <w:rsid w:val="00E465E2"/>
    <w:rsid w:val="00E87F3D"/>
    <w:rsid w:val="00EB3D31"/>
    <w:rsid w:val="00EC20C7"/>
    <w:rsid w:val="00F136BC"/>
    <w:rsid w:val="00F200EF"/>
    <w:rsid w:val="00F22339"/>
    <w:rsid w:val="00F801A5"/>
    <w:rsid w:val="00FC508A"/>
    <w:rsid w:val="00FF56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24D"/>
    <w:pPr>
      <w:spacing w:after="0" w:line="240" w:lineRule="auto"/>
    </w:pPr>
    <w:rPr>
      <w:rFonts w:ascii="Arial" w:eastAsia="Times New Roman" w:hAnsi="Arial"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24D"/>
    <w:pPr>
      <w:tabs>
        <w:tab w:val="center" w:pos="4513"/>
        <w:tab w:val="right" w:pos="9026"/>
      </w:tabs>
    </w:pPr>
  </w:style>
  <w:style w:type="character" w:customStyle="1" w:styleId="HeaderChar">
    <w:name w:val="Header Char"/>
    <w:basedOn w:val="DefaultParagraphFont"/>
    <w:link w:val="Header"/>
    <w:uiPriority w:val="99"/>
    <w:rsid w:val="0066224D"/>
  </w:style>
  <w:style w:type="paragraph" w:styleId="Footer">
    <w:name w:val="footer"/>
    <w:basedOn w:val="Normal"/>
    <w:link w:val="FooterChar"/>
    <w:unhideWhenUsed/>
    <w:rsid w:val="0066224D"/>
    <w:pPr>
      <w:tabs>
        <w:tab w:val="center" w:pos="4513"/>
        <w:tab w:val="right" w:pos="9026"/>
      </w:tabs>
    </w:pPr>
  </w:style>
  <w:style w:type="character" w:customStyle="1" w:styleId="FooterChar">
    <w:name w:val="Footer Char"/>
    <w:basedOn w:val="DefaultParagraphFont"/>
    <w:link w:val="Footer"/>
    <w:uiPriority w:val="99"/>
    <w:semiHidden/>
    <w:rsid w:val="0066224D"/>
  </w:style>
  <w:style w:type="paragraph" w:styleId="ListParagraph">
    <w:name w:val="List Paragraph"/>
    <w:basedOn w:val="Normal"/>
    <w:uiPriority w:val="34"/>
    <w:qFormat/>
    <w:rsid w:val="00223633"/>
    <w:pPr>
      <w:ind w:left="720"/>
      <w:contextualSpacing/>
    </w:pPr>
  </w:style>
  <w:style w:type="table" w:styleId="TableGrid">
    <w:name w:val="Table Grid"/>
    <w:basedOn w:val="TableNormal"/>
    <w:uiPriority w:val="59"/>
    <w:rsid w:val="00A77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D5C48"/>
    <w:rPr>
      <w:sz w:val="16"/>
      <w:szCs w:val="16"/>
    </w:rPr>
  </w:style>
  <w:style w:type="paragraph" w:styleId="CommentText">
    <w:name w:val="annotation text"/>
    <w:basedOn w:val="Normal"/>
    <w:link w:val="CommentTextChar"/>
    <w:uiPriority w:val="99"/>
    <w:semiHidden/>
    <w:unhideWhenUsed/>
    <w:rsid w:val="008D5C48"/>
    <w:rPr>
      <w:sz w:val="20"/>
    </w:rPr>
  </w:style>
  <w:style w:type="character" w:customStyle="1" w:styleId="CommentTextChar">
    <w:name w:val="Comment Text Char"/>
    <w:basedOn w:val="DefaultParagraphFont"/>
    <w:link w:val="CommentText"/>
    <w:uiPriority w:val="99"/>
    <w:semiHidden/>
    <w:rsid w:val="008D5C48"/>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8D5C48"/>
    <w:rPr>
      <w:b/>
      <w:bCs/>
    </w:rPr>
  </w:style>
  <w:style w:type="character" w:customStyle="1" w:styleId="CommentSubjectChar">
    <w:name w:val="Comment Subject Char"/>
    <w:basedOn w:val="CommentTextChar"/>
    <w:link w:val="CommentSubject"/>
    <w:uiPriority w:val="99"/>
    <w:semiHidden/>
    <w:rsid w:val="008D5C48"/>
    <w:rPr>
      <w:b/>
      <w:bCs/>
    </w:rPr>
  </w:style>
  <w:style w:type="paragraph" w:styleId="BalloonText">
    <w:name w:val="Balloon Text"/>
    <w:basedOn w:val="Normal"/>
    <w:link w:val="BalloonTextChar"/>
    <w:uiPriority w:val="99"/>
    <w:semiHidden/>
    <w:unhideWhenUsed/>
    <w:rsid w:val="008D5C48"/>
    <w:rPr>
      <w:rFonts w:ascii="Tahoma" w:hAnsi="Tahoma" w:cs="Tahoma"/>
      <w:sz w:val="16"/>
      <w:szCs w:val="16"/>
    </w:rPr>
  </w:style>
  <w:style w:type="character" w:customStyle="1" w:styleId="BalloonTextChar">
    <w:name w:val="Balloon Text Char"/>
    <w:basedOn w:val="DefaultParagraphFont"/>
    <w:link w:val="BalloonText"/>
    <w:uiPriority w:val="99"/>
    <w:semiHidden/>
    <w:rsid w:val="008D5C48"/>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73724-FE28-4392-B8D2-6655AA23A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cp:revision>
  <cp:lastPrinted>2018-08-09T08:48:00Z</cp:lastPrinted>
  <dcterms:created xsi:type="dcterms:W3CDTF">2018-08-09T08:51:00Z</dcterms:created>
  <dcterms:modified xsi:type="dcterms:W3CDTF">2018-08-09T08:51:00Z</dcterms:modified>
</cp:coreProperties>
</file>