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4D" w:rsidRPr="002B368A" w:rsidRDefault="0066224D" w:rsidP="0066224D">
      <w:pPr>
        <w:spacing w:after="120"/>
        <w:jc w:val="center"/>
        <w:rPr>
          <w:b/>
          <w:sz w:val="26"/>
          <w:szCs w:val="26"/>
        </w:rPr>
      </w:pPr>
      <w:r w:rsidRPr="002B368A">
        <w:rPr>
          <w:b/>
          <w:sz w:val="26"/>
          <w:szCs w:val="26"/>
        </w:rPr>
        <w:t>Minutes of Meeting</w:t>
      </w:r>
    </w:p>
    <w:p w:rsidR="0066224D" w:rsidRDefault="0066224D" w:rsidP="0066224D">
      <w:pPr>
        <w:ind w:firstLine="360"/>
        <w:jc w:val="center"/>
        <w:rPr>
          <w:b/>
          <w:sz w:val="20"/>
        </w:rPr>
      </w:pPr>
      <w:r w:rsidRPr="00517719">
        <w:rPr>
          <w:b/>
          <w:sz w:val="20"/>
        </w:rPr>
        <w:t xml:space="preserve">held 7.30 pm Tuesday </w:t>
      </w:r>
      <w:r w:rsidR="00D7192F">
        <w:rPr>
          <w:b/>
          <w:sz w:val="20"/>
        </w:rPr>
        <w:t xml:space="preserve">6 November </w:t>
      </w:r>
      <w:r w:rsidRPr="00517719">
        <w:rPr>
          <w:b/>
          <w:sz w:val="20"/>
        </w:rPr>
        <w:t>2018 at Langley with Hardley Village Hall</w:t>
      </w:r>
    </w:p>
    <w:p w:rsidR="00343A98" w:rsidRPr="005617D7" w:rsidRDefault="00D075C9" w:rsidP="0066224D">
      <w:pPr>
        <w:ind w:firstLine="360"/>
        <w:jc w:val="center"/>
        <w:rPr>
          <w:b/>
          <w:color w:val="FF0000"/>
          <w:sz w:val="18"/>
          <w:szCs w:val="18"/>
        </w:rPr>
      </w:pPr>
      <w:r w:rsidRPr="005617D7">
        <w:rPr>
          <w:b/>
          <w:color w:val="FF0000"/>
          <w:sz w:val="18"/>
          <w:szCs w:val="18"/>
        </w:rPr>
        <w:t>(Subject to amendment until signed by the Chairman at the next meeting)</w:t>
      </w:r>
    </w:p>
    <w:p w:rsidR="0029307F" w:rsidRPr="00343A98" w:rsidRDefault="0029307F" w:rsidP="0066224D">
      <w:pPr>
        <w:ind w:firstLine="360"/>
        <w:jc w:val="center"/>
        <w:rPr>
          <w:b/>
          <w:color w:val="FF0000"/>
          <w:sz w:val="20"/>
        </w:rPr>
      </w:pPr>
    </w:p>
    <w:p w:rsidR="00D33B40" w:rsidRDefault="0066224D" w:rsidP="004E7993">
      <w:pPr>
        <w:ind w:left="2517" w:hanging="2160"/>
        <w:rPr>
          <w:sz w:val="20"/>
        </w:rPr>
      </w:pPr>
      <w:r w:rsidRPr="00517719">
        <w:rPr>
          <w:sz w:val="20"/>
        </w:rPr>
        <w:t>Counci</w:t>
      </w:r>
      <w:r w:rsidR="00070131">
        <w:rPr>
          <w:sz w:val="20"/>
        </w:rPr>
        <w:t>llors present:</w:t>
      </w:r>
      <w:r w:rsidR="00070131">
        <w:rPr>
          <w:sz w:val="20"/>
        </w:rPr>
        <w:tab/>
      </w:r>
      <w:r w:rsidR="00D33B40">
        <w:rPr>
          <w:sz w:val="20"/>
        </w:rPr>
        <w:t xml:space="preserve">Mr Nigel Sullivan </w:t>
      </w:r>
      <w:r w:rsidRPr="00517719">
        <w:rPr>
          <w:sz w:val="20"/>
        </w:rPr>
        <w:t xml:space="preserve">(Chair), </w:t>
      </w:r>
      <w:r w:rsidR="00D7192F">
        <w:rPr>
          <w:sz w:val="20"/>
        </w:rPr>
        <w:t xml:space="preserve">Mr Anthony Timmins, </w:t>
      </w:r>
      <w:r w:rsidRPr="00517719">
        <w:rPr>
          <w:sz w:val="20"/>
        </w:rPr>
        <w:t>Mr Mike Caston</w:t>
      </w:r>
      <w:r w:rsidR="00070131">
        <w:rPr>
          <w:sz w:val="20"/>
        </w:rPr>
        <w:t xml:space="preserve">, Mr John Wheeler, </w:t>
      </w:r>
      <w:r w:rsidR="00D33B40">
        <w:rPr>
          <w:sz w:val="20"/>
        </w:rPr>
        <w:t xml:space="preserve">Mrs Frances Kirkpatrick, </w:t>
      </w:r>
      <w:r w:rsidR="00D7192F">
        <w:rPr>
          <w:sz w:val="20"/>
        </w:rPr>
        <w:t xml:space="preserve">Mr Richard Watson, </w:t>
      </w:r>
      <w:r w:rsidR="00070131">
        <w:rPr>
          <w:sz w:val="20"/>
        </w:rPr>
        <w:t xml:space="preserve">Mr </w:t>
      </w:r>
      <w:r w:rsidR="004B424B">
        <w:rPr>
          <w:sz w:val="20"/>
        </w:rPr>
        <w:t>Stephen Wil</w:t>
      </w:r>
      <w:r w:rsidR="00D33B40">
        <w:rPr>
          <w:sz w:val="20"/>
        </w:rPr>
        <w:t>mott</w:t>
      </w:r>
    </w:p>
    <w:p w:rsidR="0066224D" w:rsidRPr="00517719" w:rsidRDefault="0066224D" w:rsidP="004E7993">
      <w:pPr>
        <w:ind w:left="2517" w:hanging="2160"/>
        <w:rPr>
          <w:sz w:val="20"/>
        </w:rPr>
      </w:pPr>
      <w:r w:rsidRPr="00517719">
        <w:rPr>
          <w:sz w:val="20"/>
        </w:rPr>
        <w:t>Also present:</w:t>
      </w:r>
      <w:r w:rsidRPr="00517719">
        <w:rPr>
          <w:sz w:val="20"/>
        </w:rPr>
        <w:tab/>
      </w:r>
      <w:r w:rsidR="00C61103">
        <w:rPr>
          <w:sz w:val="20"/>
        </w:rPr>
        <w:t xml:space="preserve">Mrs </w:t>
      </w:r>
      <w:r w:rsidRPr="00517719">
        <w:rPr>
          <w:sz w:val="20"/>
        </w:rPr>
        <w:t>Carla Petersen (Clerk)</w:t>
      </w:r>
    </w:p>
    <w:p w:rsidR="0066224D" w:rsidRPr="00517719" w:rsidRDefault="0066224D" w:rsidP="0066224D">
      <w:pPr>
        <w:spacing w:after="120"/>
        <w:ind w:left="2520" w:hanging="2160"/>
        <w:rPr>
          <w:sz w:val="20"/>
        </w:rPr>
      </w:pPr>
      <w:r w:rsidRPr="00517719">
        <w:rPr>
          <w:sz w:val="20"/>
        </w:rPr>
        <w:t xml:space="preserve">Members of the Public: </w:t>
      </w:r>
      <w:r w:rsidR="001F27F1">
        <w:rPr>
          <w:sz w:val="20"/>
        </w:rPr>
        <w:t xml:space="preserve"> </w:t>
      </w:r>
      <w:r w:rsidRPr="00517719">
        <w:rPr>
          <w:sz w:val="20"/>
        </w:rPr>
        <w:t>None</w:t>
      </w:r>
    </w:p>
    <w:p w:rsidR="00D27D91" w:rsidRPr="00003883" w:rsidRDefault="00D27D91" w:rsidP="00D27D91">
      <w:pPr>
        <w:keepNext/>
        <w:numPr>
          <w:ilvl w:val="0"/>
          <w:numId w:val="1"/>
        </w:numPr>
        <w:tabs>
          <w:tab w:val="clear" w:pos="786"/>
          <w:tab w:val="num" w:pos="720"/>
        </w:tabs>
        <w:ind w:left="720" w:hanging="360"/>
        <w:rPr>
          <w:b/>
          <w:sz w:val="20"/>
        </w:rPr>
      </w:pPr>
      <w:r w:rsidRPr="00003883">
        <w:rPr>
          <w:b/>
          <w:sz w:val="20"/>
        </w:rPr>
        <w:t>Apologies for Absence</w:t>
      </w:r>
      <w:r>
        <w:rPr>
          <w:sz w:val="20"/>
        </w:rPr>
        <w:t xml:space="preserve"> - Mr Barry Stone (another meeting) </w:t>
      </w:r>
    </w:p>
    <w:p w:rsidR="00D27D91" w:rsidRDefault="00D27D91" w:rsidP="00D27D91">
      <w:pPr>
        <w:numPr>
          <w:ilvl w:val="0"/>
          <w:numId w:val="1"/>
        </w:numPr>
        <w:tabs>
          <w:tab w:val="clear" w:pos="786"/>
          <w:tab w:val="num" w:pos="720"/>
        </w:tabs>
        <w:ind w:left="720" w:hanging="360"/>
        <w:rPr>
          <w:sz w:val="20"/>
        </w:rPr>
      </w:pPr>
      <w:r w:rsidRPr="00003883">
        <w:rPr>
          <w:b/>
          <w:sz w:val="20"/>
        </w:rPr>
        <w:t>Declarations of Interest</w:t>
      </w:r>
      <w:r>
        <w:rPr>
          <w:sz w:val="20"/>
        </w:rPr>
        <w:t xml:space="preserve"> - </w:t>
      </w:r>
      <w:r w:rsidRPr="00003883">
        <w:rPr>
          <w:sz w:val="20"/>
        </w:rPr>
        <w:t>None.</w:t>
      </w:r>
    </w:p>
    <w:p w:rsidR="0066224D" w:rsidRPr="00D27D91" w:rsidRDefault="00D27D91" w:rsidP="00D27D91">
      <w:pPr>
        <w:numPr>
          <w:ilvl w:val="0"/>
          <w:numId w:val="1"/>
        </w:numPr>
        <w:tabs>
          <w:tab w:val="clear" w:pos="786"/>
          <w:tab w:val="num" w:pos="720"/>
        </w:tabs>
        <w:ind w:left="720" w:hanging="360"/>
        <w:rPr>
          <w:sz w:val="20"/>
        </w:rPr>
      </w:pPr>
      <w:r>
        <w:rPr>
          <w:b/>
          <w:sz w:val="20"/>
        </w:rPr>
        <w:t>Dispensations for Disclosable Pecuniary Interest</w:t>
      </w:r>
      <w:r>
        <w:rPr>
          <w:sz w:val="20"/>
        </w:rPr>
        <w:t xml:space="preserve"> -None</w:t>
      </w:r>
      <w:r w:rsidR="0066224D" w:rsidRPr="00D27D91">
        <w:rPr>
          <w:sz w:val="20"/>
        </w:rPr>
        <w:t xml:space="preserve">. </w:t>
      </w:r>
    </w:p>
    <w:p w:rsidR="001F27F1" w:rsidRDefault="0066224D" w:rsidP="001F27F1">
      <w:pPr>
        <w:numPr>
          <w:ilvl w:val="0"/>
          <w:numId w:val="1"/>
        </w:numPr>
        <w:ind w:left="714" w:hanging="357"/>
        <w:rPr>
          <w:sz w:val="20"/>
        </w:rPr>
      </w:pPr>
      <w:r w:rsidRPr="00003883">
        <w:rPr>
          <w:b/>
          <w:sz w:val="20"/>
        </w:rPr>
        <w:t xml:space="preserve">Minutes of the Previous Meeting </w:t>
      </w:r>
      <w:r w:rsidR="00D27D91">
        <w:rPr>
          <w:sz w:val="20"/>
        </w:rPr>
        <w:t xml:space="preserve">- Agreed </w:t>
      </w:r>
      <w:r w:rsidR="002D791C">
        <w:rPr>
          <w:sz w:val="20"/>
        </w:rPr>
        <w:t>to an amendment at</w:t>
      </w:r>
      <w:r w:rsidR="00D65A6B">
        <w:rPr>
          <w:sz w:val="20"/>
        </w:rPr>
        <w:t xml:space="preserve"> 14.1</w:t>
      </w:r>
      <w:r w:rsidR="00D27D91">
        <w:rPr>
          <w:sz w:val="20"/>
        </w:rPr>
        <w:t xml:space="preserve">. </w:t>
      </w:r>
      <w:r w:rsidR="008D1BB8">
        <w:rPr>
          <w:sz w:val="20"/>
        </w:rPr>
        <w:t xml:space="preserve"> </w:t>
      </w:r>
      <w:r w:rsidR="00D27D91">
        <w:rPr>
          <w:sz w:val="20"/>
        </w:rPr>
        <w:t>A</w:t>
      </w:r>
      <w:r w:rsidR="008D1BB8">
        <w:rPr>
          <w:sz w:val="20"/>
        </w:rPr>
        <w:t xml:space="preserve">t the end of the sentence </w:t>
      </w:r>
      <w:r w:rsidR="00D65A6B">
        <w:rPr>
          <w:sz w:val="20"/>
        </w:rPr>
        <w:t xml:space="preserve">add ‘and are the relevant authorities aware of this’.  </w:t>
      </w:r>
      <w:r w:rsidR="001F27F1" w:rsidRPr="00003883">
        <w:rPr>
          <w:sz w:val="20"/>
        </w:rPr>
        <w:t>Minutes were signed as an accurate record of the meeting.</w:t>
      </w:r>
    </w:p>
    <w:p w:rsidR="0066224D" w:rsidRPr="00003883" w:rsidRDefault="0066224D" w:rsidP="0066224D">
      <w:pPr>
        <w:numPr>
          <w:ilvl w:val="0"/>
          <w:numId w:val="1"/>
        </w:numPr>
        <w:ind w:left="714" w:hanging="357"/>
        <w:rPr>
          <w:sz w:val="20"/>
        </w:rPr>
      </w:pPr>
      <w:r w:rsidRPr="00003883">
        <w:rPr>
          <w:b/>
          <w:sz w:val="20"/>
        </w:rPr>
        <w:t>Matters for Discussion</w:t>
      </w:r>
    </w:p>
    <w:p w:rsidR="00CC51FA" w:rsidRDefault="008572B7" w:rsidP="0066224D">
      <w:pPr>
        <w:ind w:left="714"/>
        <w:rPr>
          <w:sz w:val="20"/>
        </w:rPr>
      </w:pPr>
      <w:r>
        <w:rPr>
          <w:b/>
          <w:sz w:val="20"/>
        </w:rPr>
        <w:t>5.1</w:t>
      </w:r>
      <w:r w:rsidR="0066224D" w:rsidRPr="00003883">
        <w:rPr>
          <w:b/>
          <w:sz w:val="20"/>
        </w:rPr>
        <w:t xml:space="preserve"> </w:t>
      </w:r>
      <w:r w:rsidR="00E96521">
        <w:rPr>
          <w:b/>
          <w:sz w:val="20"/>
        </w:rPr>
        <w:t xml:space="preserve"> </w:t>
      </w:r>
      <w:r w:rsidR="00D7192F">
        <w:rPr>
          <w:b/>
          <w:sz w:val="20"/>
        </w:rPr>
        <w:t>SAM2 - update</w:t>
      </w:r>
      <w:r w:rsidR="002F5FA6">
        <w:rPr>
          <w:sz w:val="20"/>
        </w:rPr>
        <w:t>.</w:t>
      </w:r>
      <w:r w:rsidR="00204A36">
        <w:rPr>
          <w:sz w:val="20"/>
        </w:rPr>
        <w:t xml:space="preserve">  </w:t>
      </w:r>
      <w:r w:rsidR="00D27D91">
        <w:rPr>
          <w:sz w:val="20"/>
        </w:rPr>
        <w:t>A</w:t>
      </w:r>
      <w:r w:rsidR="00121BC9">
        <w:rPr>
          <w:sz w:val="20"/>
        </w:rPr>
        <w:t xml:space="preserve"> site meeting had been carried out with Mr Timmins, Mrs </w:t>
      </w:r>
      <w:r w:rsidR="00D27D91">
        <w:rPr>
          <w:sz w:val="20"/>
        </w:rPr>
        <w:t>Petersen,</w:t>
      </w:r>
      <w:r w:rsidR="00121BC9">
        <w:rPr>
          <w:sz w:val="20"/>
        </w:rPr>
        <w:t xml:space="preserve"> Mrs P</w:t>
      </w:r>
      <w:r w:rsidR="008D1BB8">
        <w:rPr>
          <w:sz w:val="20"/>
        </w:rPr>
        <w:t>at</w:t>
      </w:r>
      <w:r w:rsidR="00121BC9">
        <w:rPr>
          <w:sz w:val="20"/>
        </w:rPr>
        <w:t xml:space="preserve"> Clare (Chair of Claxton Parish Council) and </w:t>
      </w:r>
      <w:r w:rsidR="008D1BB8">
        <w:rPr>
          <w:sz w:val="20"/>
        </w:rPr>
        <w:t xml:space="preserve">a representative from </w:t>
      </w:r>
      <w:r w:rsidR="00121BC9">
        <w:rPr>
          <w:sz w:val="20"/>
        </w:rPr>
        <w:t>Westcotec (recommended SAM</w:t>
      </w:r>
      <w:r w:rsidR="00153D4F">
        <w:rPr>
          <w:sz w:val="20"/>
        </w:rPr>
        <w:t>2 supplier).  S</w:t>
      </w:r>
      <w:r w:rsidR="00121BC9">
        <w:rPr>
          <w:sz w:val="20"/>
        </w:rPr>
        <w:t xml:space="preserve">haring a SAM2 with a neighbouring parish would </w:t>
      </w:r>
      <w:r w:rsidR="00153D4F">
        <w:rPr>
          <w:sz w:val="20"/>
        </w:rPr>
        <w:t>have many advantages</w:t>
      </w:r>
      <w:r w:rsidR="009F49FF">
        <w:rPr>
          <w:sz w:val="20"/>
        </w:rPr>
        <w:t xml:space="preserve"> - </w:t>
      </w:r>
      <w:r w:rsidR="00153D4F">
        <w:rPr>
          <w:sz w:val="20"/>
        </w:rPr>
        <w:t xml:space="preserve">the SAM2 would be in use for 50% of the time, </w:t>
      </w:r>
      <w:r w:rsidR="009F49FF">
        <w:rPr>
          <w:sz w:val="20"/>
        </w:rPr>
        <w:t xml:space="preserve">easy </w:t>
      </w:r>
      <w:r w:rsidR="00C43EC0">
        <w:rPr>
          <w:sz w:val="20"/>
        </w:rPr>
        <w:t xml:space="preserve">transfer </w:t>
      </w:r>
      <w:r w:rsidR="009F49FF">
        <w:rPr>
          <w:sz w:val="20"/>
        </w:rPr>
        <w:t xml:space="preserve">of the SAM2 </w:t>
      </w:r>
      <w:r w:rsidR="00C43EC0">
        <w:rPr>
          <w:sz w:val="20"/>
        </w:rPr>
        <w:t xml:space="preserve">between the two parishes, </w:t>
      </w:r>
      <w:r w:rsidR="00153D4F">
        <w:rPr>
          <w:sz w:val="20"/>
        </w:rPr>
        <w:t xml:space="preserve">a </w:t>
      </w:r>
      <w:r w:rsidR="009F49FF">
        <w:rPr>
          <w:sz w:val="20"/>
        </w:rPr>
        <w:t>saving on transportation costs,</w:t>
      </w:r>
      <w:r w:rsidR="00153D4F">
        <w:rPr>
          <w:sz w:val="20"/>
        </w:rPr>
        <w:t xml:space="preserve"> bluetooth option allows </w:t>
      </w:r>
      <w:r w:rsidR="009F49FF">
        <w:rPr>
          <w:sz w:val="20"/>
        </w:rPr>
        <w:t xml:space="preserve">efficient </w:t>
      </w:r>
      <w:r w:rsidR="00D27D91">
        <w:rPr>
          <w:sz w:val="20"/>
        </w:rPr>
        <w:t>downloading of data</w:t>
      </w:r>
      <w:r w:rsidR="00153D4F">
        <w:rPr>
          <w:sz w:val="20"/>
        </w:rPr>
        <w:t xml:space="preserve"> and </w:t>
      </w:r>
      <w:r w:rsidR="00D27D91">
        <w:rPr>
          <w:sz w:val="20"/>
        </w:rPr>
        <w:t>statistics for both parishes</w:t>
      </w:r>
      <w:r w:rsidR="00153D4F">
        <w:rPr>
          <w:sz w:val="20"/>
        </w:rPr>
        <w:t xml:space="preserve"> can be monitored by Clerk</w:t>
      </w:r>
      <w:r w:rsidR="00121BC9">
        <w:rPr>
          <w:sz w:val="20"/>
        </w:rPr>
        <w:t>.  A quote had been rec</w:t>
      </w:r>
      <w:r w:rsidR="00153D4F">
        <w:rPr>
          <w:sz w:val="20"/>
        </w:rPr>
        <w:t>eived from Westcotec.  A</w:t>
      </w:r>
      <w:r w:rsidR="008D1BB8">
        <w:rPr>
          <w:sz w:val="20"/>
        </w:rPr>
        <w:t>greed to go ahead.</w:t>
      </w:r>
    </w:p>
    <w:p w:rsidR="00D7192F" w:rsidRDefault="008572B7" w:rsidP="0066224D">
      <w:pPr>
        <w:ind w:left="714"/>
        <w:rPr>
          <w:sz w:val="20"/>
        </w:rPr>
      </w:pPr>
      <w:r>
        <w:rPr>
          <w:b/>
          <w:sz w:val="20"/>
        </w:rPr>
        <w:t>5.2</w:t>
      </w:r>
      <w:r w:rsidR="0066224D" w:rsidRPr="00003883">
        <w:rPr>
          <w:b/>
          <w:sz w:val="20"/>
        </w:rPr>
        <w:t xml:space="preserve"> </w:t>
      </w:r>
      <w:r w:rsidR="00E96521">
        <w:rPr>
          <w:b/>
          <w:sz w:val="20"/>
        </w:rPr>
        <w:t xml:space="preserve"> </w:t>
      </w:r>
      <w:r w:rsidR="00D7192F">
        <w:rPr>
          <w:b/>
          <w:sz w:val="20"/>
        </w:rPr>
        <w:t>Vandalism in play area.</w:t>
      </w:r>
      <w:r w:rsidR="002F5FA6">
        <w:rPr>
          <w:sz w:val="20"/>
        </w:rPr>
        <w:t xml:space="preserve"> </w:t>
      </w:r>
      <w:r w:rsidR="006367EA">
        <w:rPr>
          <w:sz w:val="20"/>
        </w:rPr>
        <w:t xml:space="preserve"> </w:t>
      </w:r>
      <w:r w:rsidR="001475FC">
        <w:rPr>
          <w:sz w:val="20"/>
        </w:rPr>
        <w:t>The sign by the f</w:t>
      </w:r>
      <w:r w:rsidR="00C43EC0">
        <w:rPr>
          <w:sz w:val="20"/>
        </w:rPr>
        <w:t xml:space="preserve">itness equipment had been bent and </w:t>
      </w:r>
      <w:r w:rsidR="001475FC">
        <w:rPr>
          <w:sz w:val="20"/>
        </w:rPr>
        <w:t xml:space="preserve">ripped off its holding screws and </w:t>
      </w:r>
      <w:r w:rsidR="00C43EC0">
        <w:rPr>
          <w:sz w:val="20"/>
        </w:rPr>
        <w:t xml:space="preserve">then </w:t>
      </w:r>
      <w:r w:rsidR="001475FC">
        <w:rPr>
          <w:sz w:val="20"/>
        </w:rPr>
        <w:t>dumped by the baby swing.  The protective cover for the baby swing had be</w:t>
      </w:r>
      <w:r w:rsidR="00C43EC0">
        <w:rPr>
          <w:sz w:val="20"/>
        </w:rPr>
        <w:t>en removed and could not be found</w:t>
      </w:r>
      <w:r w:rsidR="001475FC">
        <w:rPr>
          <w:sz w:val="20"/>
        </w:rPr>
        <w:t>.  Clerk had reported incident to</w:t>
      </w:r>
      <w:r w:rsidR="008D1BB8">
        <w:rPr>
          <w:sz w:val="20"/>
        </w:rPr>
        <w:t xml:space="preserve"> the</w:t>
      </w:r>
      <w:r w:rsidR="001475FC">
        <w:rPr>
          <w:sz w:val="20"/>
        </w:rPr>
        <w:t xml:space="preserve"> Police. </w:t>
      </w:r>
      <w:r w:rsidR="00C43EC0">
        <w:rPr>
          <w:sz w:val="20"/>
        </w:rPr>
        <w:t xml:space="preserve"> </w:t>
      </w:r>
      <w:r w:rsidR="001475FC">
        <w:rPr>
          <w:sz w:val="20"/>
        </w:rPr>
        <w:t xml:space="preserve">Mr Timmins offered to repair the damaged sign over the next few months.  Councillors thanked Mr Timmins for </w:t>
      </w:r>
      <w:r w:rsidR="00C43EC0">
        <w:rPr>
          <w:sz w:val="20"/>
        </w:rPr>
        <w:t>t</w:t>
      </w:r>
      <w:r w:rsidR="001475FC">
        <w:rPr>
          <w:sz w:val="20"/>
        </w:rPr>
        <w:t>his offer.  Mr Timmins suggested it would be a good idea if a few people could keep a check on the play area.</w:t>
      </w:r>
    </w:p>
    <w:p w:rsidR="00D7192F" w:rsidRDefault="00CC51FA" w:rsidP="0066224D">
      <w:pPr>
        <w:ind w:left="714"/>
        <w:rPr>
          <w:sz w:val="20"/>
        </w:rPr>
      </w:pPr>
      <w:r>
        <w:rPr>
          <w:b/>
          <w:sz w:val="20"/>
        </w:rPr>
        <w:t>5.3</w:t>
      </w:r>
      <w:r w:rsidR="0066224D" w:rsidRPr="00003883">
        <w:rPr>
          <w:b/>
          <w:sz w:val="20"/>
        </w:rPr>
        <w:t xml:space="preserve">  </w:t>
      </w:r>
      <w:r w:rsidR="00D7192F">
        <w:rPr>
          <w:b/>
          <w:sz w:val="20"/>
        </w:rPr>
        <w:t>Norfolk Childrens Centres Consultation.</w:t>
      </w:r>
      <w:r w:rsidR="00C60FD6">
        <w:rPr>
          <w:sz w:val="20"/>
        </w:rPr>
        <w:t xml:space="preserve">  </w:t>
      </w:r>
      <w:r w:rsidR="001475FC">
        <w:rPr>
          <w:sz w:val="20"/>
        </w:rPr>
        <w:t>Agreed to defer to next meeting and ask Mr Barry Stone for further information.</w:t>
      </w:r>
    </w:p>
    <w:p w:rsidR="00070131" w:rsidRPr="00ED6357" w:rsidRDefault="00D7192F" w:rsidP="0066224D">
      <w:pPr>
        <w:ind w:left="714"/>
        <w:rPr>
          <w:sz w:val="20"/>
        </w:rPr>
      </w:pPr>
      <w:r>
        <w:rPr>
          <w:b/>
          <w:sz w:val="20"/>
        </w:rPr>
        <w:t>5.4  Annual appraisal for Clerk</w:t>
      </w:r>
      <w:r w:rsidR="00204A36">
        <w:rPr>
          <w:sz w:val="20"/>
        </w:rPr>
        <w:t>.</w:t>
      </w:r>
      <w:r w:rsidR="009F49FF">
        <w:rPr>
          <w:sz w:val="20"/>
        </w:rPr>
        <w:t xml:space="preserve">  Agreed </w:t>
      </w:r>
      <w:r w:rsidR="00C43EC0">
        <w:rPr>
          <w:sz w:val="20"/>
        </w:rPr>
        <w:t>M</w:t>
      </w:r>
      <w:r w:rsidR="009F49FF">
        <w:rPr>
          <w:sz w:val="20"/>
        </w:rPr>
        <w:t xml:space="preserve">r Sullivan </w:t>
      </w:r>
      <w:r w:rsidR="001D362D">
        <w:rPr>
          <w:sz w:val="20"/>
        </w:rPr>
        <w:t>and/</w:t>
      </w:r>
      <w:r w:rsidR="009F49FF">
        <w:rPr>
          <w:sz w:val="20"/>
        </w:rPr>
        <w:t>or Mr Timmins would</w:t>
      </w:r>
      <w:r w:rsidR="00C43EC0">
        <w:rPr>
          <w:sz w:val="20"/>
        </w:rPr>
        <w:t xml:space="preserve"> </w:t>
      </w:r>
      <w:r w:rsidR="001D362D">
        <w:rPr>
          <w:sz w:val="20"/>
        </w:rPr>
        <w:t>carry out</w:t>
      </w:r>
      <w:r w:rsidR="009F49FF">
        <w:rPr>
          <w:sz w:val="20"/>
        </w:rPr>
        <w:t xml:space="preserve"> the </w:t>
      </w:r>
      <w:r w:rsidR="00C43EC0">
        <w:rPr>
          <w:sz w:val="20"/>
        </w:rPr>
        <w:t>appraisal</w:t>
      </w:r>
      <w:r w:rsidR="009F49FF">
        <w:rPr>
          <w:sz w:val="20"/>
        </w:rPr>
        <w:t>.  Clerk to arrange date and time</w:t>
      </w:r>
      <w:r w:rsidR="00C43EC0">
        <w:rPr>
          <w:sz w:val="20"/>
        </w:rPr>
        <w:t>.</w:t>
      </w:r>
    </w:p>
    <w:p w:rsidR="00CC51FA" w:rsidRDefault="00D7192F" w:rsidP="0066224D">
      <w:pPr>
        <w:ind w:left="714"/>
        <w:rPr>
          <w:sz w:val="20"/>
        </w:rPr>
      </w:pPr>
      <w:r>
        <w:rPr>
          <w:b/>
          <w:sz w:val="20"/>
        </w:rPr>
        <w:t xml:space="preserve">5.5 </w:t>
      </w:r>
      <w:r w:rsidR="0066224D" w:rsidRPr="00003883">
        <w:rPr>
          <w:b/>
          <w:sz w:val="20"/>
        </w:rPr>
        <w:t xml:space="preserve"> </w:t>
      </w:r>
      <w:r>
        <w:rPr>
          <w:b/>
          <w:sz w:val="20"/>
        </w:rPr>
        <w:t>To consider CiLCA training for Clerk.</w:t>
      </w:r>
      <w:r w:rsidR="001475FC">
        <w:rPr>
          <w:sz w:val="20"/>
        </w:rPr>
        <w:t xml:space="preserve">  Agreed for Clerk to</w:t>
      </w:r>
      <w:r w:rsidR="00957E5D">
        <w:rPr>
          <w:sz w:val="20"/>
        </w:rPr>
        <w:t xml:space="preserve"> apply for EU funding, share the costs with Claxton Parish Council and</w:t>
      </w:r>
      <w:r w:rsidR="009F49FF">
        <w:rPr>
          <w:sz w:val="20"/>
        </w:rPr>
        <w:t xml:space="preserve"> start CiLCA training</w:t>
      </w:r>
      <w:r w:rsidR="00C26EFC">
        <w:rPr>
          <w:sz w:val="20"/>
        </w:rPr>
        <w:t xml:space="preserve"> in January 2019</w:t>
      </w:r>
      <w:r w:rsidR="00957E5D">
        <w:rPr>
          <w:sz w:val="20"/>
        </w:rPr>
        <w:t>.</w:t>
      </w:r>
    </w:p>
    <w:p w:rsidR="00E96521" w:rsidRPr="00E96521" w:rsidRDefault="0066224D" w:rsidP="00E96521">
      <w:pPr>
        <w:numPr>
          <w:ilvl w:val="0"/>
          <w:numId w:val="1"/>
        </w:numPr>
        <w:ind w:left="714" w:hanging="357"/>
        <w:rPr>
          <w:sz w:val="20"/>
        </w:rPr>
      </w:pPr>
      <w:r w:rsidRPr="00E96521">
        <w:rPr>
          <w:b/>
          <w:sz w:val="20"/>
        </w:rPr>
        <w:t>Matters arising from the Clerk’s report and receive updates</w:t>
      </w:r>
      <w:r w:rsidR="002566FE">
        <w:rPr>
          <w:b/>
          <w:sz w:val="20"/>
        </w:rPr>
        <w:t>.</w:t>
      </w:r>
    </w:p>
    <w:p w:rsidR="00F60614" w:rsidRDefault="008D1BB8" w:rsidP="00D33B40">
      <w:pPr>
        <w:pStyle w:val="ListParagraph"/>
        <w:numPr>
          <w:ilvl w:val="0"/>
          <w:numId w:val="4"/>
        </w:numPr>
        <w:rPr>
          <w:sz w:val="20"/>
        </w:rPr>
      </w:pPr>
      <w:r>
        <w:rPr>
          <w:sz w:val="20"/>
        </w:rPr>
        <w:t xml:space="preserve">Received </w:t>
      </w:r>
      <w:r w:rsidR="00C26EFC">
        <w:rPr>
          <w:sz w:val="20"/>
        </w:rPr>
        <w:t>from Dean Baldry</w:t>
      </w:r>
      <w:r>
        <w:rPr>
          <w:sz w:val="20"/>
        </w:rPr>
        <w:t xml:space="preserve"> a quote of £55</w:t>
      </w:r>
      <w:r w:rsidR="00C26EFC">
        <w:rPr>
          <w:sz w:val="20"/>
        </w:rPr>
        <w:t xml:space="preserve"> to repai</w:t>
      </w:r>
      <w:r w:rsidR="00C43EC0">
        <w:rPr>
          <w:sz w:val="20"/>
        </w:rPr>
        <w:t>r the base of the village sign.</w:t>
      </w:r>
      <w:r w:rsidR="00C26EFC">
        <w:rPr>
          <w:sz w:val="20"/>
        </w:rPr>
        <w:t xml:space="preserve">  </w:t>
      </w:r>
      <w:r w:rsidR="00C43EC0">
        <w:rPr>
          <w:sz w:val="20"/>
        </w:rPr>
        <w:t>A</w:t>
      </w:r>
      <w:r w:rsidR="00F60614">
        <w:rPr>
          <w:sz w:val="20"/>
        </w:rPr>
        <w:t xml:space="preserve">greed for the repair to be </w:t>
      </w:r>
      <w:r w:rsidR="00C26EFC">
        <w:rPr>
          <w:sz w:val="20"/>
        </w:rPr>
        <w:t>carried out as soon as possible</w:t>
      </w:r>
      <w:r w:rsidR="00F60614">
        <w:rPr>
          <w:sz w:val="20"/>
        </w:rPr>
        <w:t>.</w:t>
      </w:r>
    </w:p>
    <w:p w:rsidR="00F60614" w:rsidRDefault="00F60614" w:rsidP="00D33B40">
      <w:pPr>
        <w:pStyle w:val="ListParagraph"/>
        <w:numPr>
          <w:ilvl w:val="0"/>
          <w:numId w:val="4"/>
        </w:numPr>
        <w:rPr>
          <w:sz w:val="20"/>
        </w:rPr>
      </w:pPr>
      <w:r>
        <w:rPr>
          <w:sz w:val="20"/>
        </w:rPr>
        <w:t>Reported play area vandalism to Police</w:t>
      </w:r>
      <w:r w:rsidR="00C26EFC">
        <w:rPr>
          <w:sz w:val="20"/>
        </w:rPr>
        <w:t>.</w:t>
      </w:r>
    </w:p>
    <w:p w:rsidR="00983E52" w:rsidRDefault="00983E52" w:rsidP="00D33B40">
      <w:pPr>
        <w:pStyle w:val="ListParagraph"/>
        <w:numPr>
          <w:ilvl w:val="0"/>
          <w:numId w:val="4"/>
        </w:numPr>
        <w:rPr>
          <w:sz w:val="20"/>
        </w:rPr>
      </w:pPr>
      <w:r>
        <w:rPr>
          <w:sz w:val="20"/>
        </w:rPr>
        <w:t xml:space="preserve">Contacted SNC for confirmation regarding </w:t>
      </w:r>
      <w:r w:rsidR="000A2A4E">
        <w:rPr>
          <w:sz w:val="20"/>
        </w:rPr>
        <w:t xml:space="preserve">the </w:t>
      </w:r>
      <w:r>
        <w:rPr>
          <w:sz w:val="20"/>
        </w:rPr>
        <w:t>rough sleepers at Langley Staithe.  SNC confirmed the rough sleepers would need including in their statistics.  SNC asked if Councillors could make contact with the rough sleepers and see if the</w:t>
      </w:r>
      <w:r w:rsidR="00A12B8A">
        <w:rPr>
          <w:sz w:val="20"/>
        </w:rPr>
        <w:t>y</w:t>
      </w:r>
      <w:r>
        <w:rPr>
          <w:sz w:val="20"/>
        </w:rPr>
        <w:t xml:space="preserve"> required any help.</w:t>
      </w:r>
    </w:p>
    <w:p w:rsidR="00F60614" w:rsidRDefault="00F60614" w:rsidP="00D33B40">
      <w:pPr>
        <w:pStyle w:val="ListParagraph"/>
        <w:numPr>
          <w:ilvl w:val="0"/>
          <w:numId w:val="4"/>
        </w:numPr>
        <w:rPr>
          <w:sz w:val="20"/>
        </w:rPr>
      </w:pPr>
      <w:r>
        <w:rPr>
          <w:sz w:val="20"/>
        </w:rPr>
        <w:t>Boo</w:t>
      </w:r>
      <w:r w:rsidR="00BD6928">
        <w:rPr>
          <w:sz w:val="20"/>
        </w:rPr>
        <w:t>k</w:t>
      </w:r>
      <w:r>
        <w:rPr>
          <w:sz w:val="20"/>
        </w:rPr>
        <w:t>ed to attend Town &amp; Clerks Consultation on 22 November 2018 (shared costs with Claxton Parish Council).</w:t>
      </w:r>
    </w:p>
    <w:p w:rsidR="00F60614" w:rsidRPr="00C26EFC" w:rsidRDefault="00C43EC0" w:rsidP="00C26EFC">
      <w:pPr>
        <w:pStyle w:val="ListParagraph"/>
        <w:numPr>
          <w:ilvl w:val="0"/>
          <w:numId w:val="4"/>
        </w:numPr>
        <w:rPr>
          <w:sz w:val="20"/>
        </w:rPr>
      </w:pPr>
      <w:r>
        <w:rPr>
          <w:sz w:val="20"/>
        </w:rPr>
        <w:t>Purchased</w:t>
      </w:r>
      <w:r w:rsidR="00F60614">
        <w:rPr>
          <w:sz w:val="20"/>
        </w:rPr>
        <w:t xml:space="preserve"> the agreed printer with extend</w:t>
      </w:r>
      <w:r>
        <w:rPr>
          <w:sz w:val="20"/>
        </w:rPr>
        <w:t>ed warranty.</w:t>
      </w:r>
    </w:p>
    <w:p w:rsidR="00F60614" w:rsidRDefault="00F60614" w:rsidP="00D33B40">
      <w:pPr>
        <w:pStyle w:val="ListParagraph"/>
        <w:numPr>
          <w:ilvl w:val="0"/>
          <w:numId w:val="4"/>
        </w:numPr>
        <w:rPr>
          <w:sz w:val="20"/>
        </w:rPr>
      </w:pPr>
      <w:r>
        <w:rPr>
          <w:sz w:val="20"/>
        </w:rPr>
        <w:t>Reported issues to Highway Rangers</w:t>
      </w:r>
      <w:r w:rsidR="00C26EFC">
        <w:rPr>
          <w:sz w:val="20"/>
        </w:rPr>
        <w:t>.</w:t>
      </w:r>
    </w:p>
    <w:p w:rsidR="009E0024" w:rsidRDefault="00F60614" w:rsidP="00D33B40">
      <w:pPr>
        <w:pStyle w:val="ListParagraph"/>
        <w:numPr>
          <w:ilvl w:val="0"/>
          <w:numId w:val="4"/>
        </w:numPr>
        <w:rPr>
          <w:sz w:val="20"/>
        </w:rPr>
      </w:pPr>
      <w:r>
        <w:rPr>
          <w:sz w:val="20"/>
        </w:rPr>
        <w:t>Advised M</w:t>
      </w:r>
      <w:r w:rsidR="00C26EFC">
        <w:rPr>
          <w:sz w:val="20"/>
        </w:rPr>
        <w:t>r Wilmott of the</w:t>
      </w:r>
      <w:r w:rsidR="00C43EC0">
        <w:rPr>
          <w:sz w:val="20"/>
        </w:rPr>
        <w:t xml:space="preserve"> new</w:t>
      </w:r>
      <w:r w:rsidR="00C26EFC">
        <w:rPr>
          <w:sz w:val="20"/>
        </w:rPr>
        <w:t xml:space="preserve"> training dates for </w:t>
      </w:r>
      <w:r>
        <w:rPr>
          <w:sz w:val="20"/>
        </w:rPr>
        <w:t>Being an Eff</w:t>
      </w:r>
      <w:r w:rsidR="00C26EFC">
        <w:rPr>
          <w:sz w:val="20"/>
        </w:rPr>
        <w:t>ective Councillor</w:t>
      </w:r>
      <w:r>
        <w:rPr>
          <w:sz w:val="20"/>
        </w:rPr>
        <w:t>.</w:t>
      </w:r>
    </w:p>
    <w:p w:rsidR="009E0024" w:rsidRDefault="00A435B6" w:rsidP="00D33B40">
      <w:pPr>
        <w:pStyle w:val="ListParagraph"/>
        <w:numPr>
          <w:ilvl w:val="0"/>
          <w:numId w:val="4"/>
        </w:numPr>
        <w:rPr>
          <w:sz w:val="20"/>
        </w:rPr>
      </w:pPr>
      <w:r>
        <w:rPr>
          <w:sz w:val="20"/>
        </w:rPr>
        <w:t>Continued to update</w:t>
      </w:r>
      <w:r w:rsidR="009E0024">
        <w:rPr>
          <w:sz w:val="20"/>
        </w:rPr>
        <w:t xml:space="preserve"> website. </w:t>
      </w:r>
    </w:p>
    <w:p w:rsidR="005C17AD" w:rsidRPr="006C4CEE" w:rsidRDefault="0066224D" w:rsidP="00C82E94">
      <w:pPr>
        <w:pStyle w:val="ListParagraph"/>
        <w:numPr>
          <w:ilvl w:val="0"/>
          <w:numId w:val="1"/>
        </w:numPr>
        <w:spacing w:after="200" w:line="276" w:lineRule="auto"/>
        <w:ind w:left="714" w:hanging="357"/>
        <w:rPr>
          <w:sz w:val="20"/>
        </w:rPr>
      </w:pPr>
      <w:r w:rsidRPr="006C4CEE">
        <w:rPr>
          <w:b/>
          <w:sz w:val="20"/>
        </w:rPr>
        <w:t>Correspondence</w:t>
      </w:r>
      <w:r w:rsidR="002566FE">
        <w:rPr>
          <w:b/>
          <w:sz w:val="20"/>
        </w:rPr>
        <w:t>.</w:t>
      </w:r>
    </w:p>
    <w:p w:rsidR="006C4CEE" w:rsidRDefault="00A435B6" w:rsidP="00442CFA">
      <w:pPr>
        <w:pStyle w:val="ListParagraph"/>
        <w:numPr>
          <w:ilvl w:val="0"/>
          <w:numId w:val="4"/>
        </w:numPr>
        <w:rPr>
          <w:sz w:val="20"/>
        </w:rPr>
      </w:pPr>
      <w:r>
        <w:rPr>
          <w:sz w:val="20"/>
        </w:rPr>
        <w:t xml:space="preserve">Email received </w:t>
      </w:r>
      <w:r w:rsidR="00724B47">
        <w:rPr>
          <w:sz w:val="20"/>
        </w:rPr>
        <w:t xml:space="preserve">from South Norfolk Council requesting a rough sleeper estimate for 14 November </w:t>
      </w:r>
      <w:r w:rsidR="00957E5D">
        <w:rPr>
          <w:sz w:val="20"/>
        </w:rPr>
        <w:t xml:space="preserve">2018 </w:t>
      </w:r>
      <w:r w:rsidR="00724B47">
        <w:rPr>
          <w:sz w:val="20"/>
        </w:rPr>
        <w:t>into morning of 15</w:t>
      </w:r>
      <w:r w:rsidR="00C43EC0">
        <w:rPr>
          <w:sz w:val="20"/>
        </w:rPr>
        <w:t xml:space="preserve"> November 2018.</w:t>
      </w:r>
    </w:p>
    <w:p w:rsidR="00724B47" w:rsidRDefault="00724B47" w:rsidP="00442CFA">
      <w:pPr>
        <w:pStyle w:val="ListParagraph"/>
        <w:numPr>
          <w:ilvl w:val="0"/>
          <w:numId w:val="4"/>
        </w:numPr>
        <w:rPr>
          <w:sz w:val="20"/>
        </w:rPr>
      </w:pPr>
      <w:r>
        <w:rPr>
          <w:sz w:val="20"/>
        </w:rPr>
        <w:t>Email received for Langley with Hardley Parish Tr</w:t>
      </w:r>
      <w:r w:rsidR="00C43EC0">
        <w:rPr>
          <w:sz w:val="20"/>
        </w:rPr>
        <w:t xml:space="preserve">ust annual return.  </w:t>
      </w:r>
      <w:r>
        <w:rPr>
          <w:sz w:val="20"/>
        </w:rPr>
        <w:t>Clerk to action.</w:t>
      </w:r>
    </w:p>
    <w:p w:rsidR="00EB3AC8" w:rsidRDefault="00724B47" w:rsidP="00442CFA">
      <w:pPr>
        <w:pStyle w:val="ListParagraph"/>
        <w:numPr>
          <w:ilvl w:val="0"/>
          <w:numId w:val="4"/>
        </w:numPr>
        <w:rPr>
          <w:sz w:val="20"/>
        </w:rPr>
      </w:pPr>
      <w:r>
        <w:rPr>
          <w:sz w:val="20"/>
        </w:rPr>
        <w:t xml:space="preserve">Resident reported the trees by the gate to the </w:t>
      </w:r>
      <w:r w:rsidR="008D1BB8">
        <w:rPr>
          <w:sz w:val="20"/>
        </w:rPr>
        <w:t>play area on Gentlemans Walk were</w:t>
      </w:r>
      <w:r>
        <w:rPr>
          <w:sz w:val="20"/>
        </w:rPr>
        <w:t xml:space="preserve"> affecting their telephone lines</w:t>
      </w:r>
      <w:r w:rsidR="00F60614">
        <w:rPr>
          <w:sz w:val="20"/>
        </w:rPr>
        <w:t>.</w:t>
      </w:r>
      <w:r>
        <w:rPr>
          <w:sz w:val="20"/>
        </w:rPr>
        <w:t xml:space="preserve">  Clerk to conta</w:t>
      </w:r>
      <w:r w:rsidR="00F60614">
        <w:rPr>
          <w:sz w:val="20"/>
        </w:rPr>
        <w:t>ct BT.</w:t>
      </w:r>
    </w:p>
    <w:p w:rsidR="00F60614" w:rsidRDefault="00F60614" w:rsidP="00442CFA">
      <w:pPr>
        <w:pStyle w:val="ListParagraph"/>
        <w:numPr>
          <w:ilvl w:val="0"/>
          <w:numId w:val="4"/>
        </w:numPr>
        <w:rPr>
          <w:sz w:val="20"/>
        </w:rPr>
      </w:pPr>
      <w:r>
        <w:rPr>
          <w:sz w:val="20"/>
        </w:rPr>
        <w:t>Email received from Chedgrave Parish Council regarding Wherryman’s Way</w:t>
      </w:r>
      <w:r w:rsidR="002D791C">
        <w:rPr>
          <w:sz w:val="20"/>
        </w:rPr>
        <w:t xml:space="preserve"> from Chedgrave Common to the bird hide</w:t>
      </w:r>
      <w:r>
        <w:rPr>
          <w:sz w:val="20"/>
        </w:rPr>
        <w:t>.</w:t>
      </w:r>
    </w:p>
    <w:p w:rsidR="009E192D" w:rsidRPr="00003883" w:rsidRDefault="009E192D" w:rsidP="009E192D">
      <w:pPr>
        <w:numPr>
          <w:ilvl w:val="0"/>
          <w:numId w:val="1"/>
        </w:numPr>
        <w:tabs>
          <w:tab w:val="clear" w:pos="786"/>
          <w:tab w:val="num" w:pos="720"/>
        </w:tabs>
        <w:ind w:left="720" w:hanging="360"/>
        <w:rPr>
          <w:sz w:val="20"/>
        </w:rPr>
      </w:pPr>
      <w:r>
        <w:rPr>
          <w:b/>
          <w:sz w:val="20"/>
        </w:rPr>
        <w:t>Planning</w:t>
      </w:r>
      <w:r w:rsidRPr="00003883">
        <w:rPr>
          <w:b/>
          <w:sz w:val="20"/>
        </w:rPr>
        <w:t>:</w:t>
      </w:r>
      <w:r>
        <w:rPr>
          <w:b/>
          <w:sz w:val="20"/>
        </w:rPr>
        <w:t xml:space="preserve"> </w:t>
      </w:r>
      <w:r>
        <w:rPr>
          <w:sz w:val="20"/>
        </w:rPr>
        <w:t>None</w:t>
      </w:r>
    </w:p>
    <w:p w:rsidR="009E192D" w:rsidRPr="00003883" w:rsidRDefault="009E192D" w:rsidP="009E192D">
      <w:pPr>
        <w:numPr>
          <w:ilvl w:val="0"/>
          <w:numId w:val="1"/>
        </w:numPr>
        <w:tabs>
          <w:tab w:val="clear" w:pos="786"/>
          <w:tab w:val="num" w:pos="720"/>
        </w:tabs>
        <w:ind w:left="720" w:hanging="360"/>
        <w:rPr>
          <w:sz w:val="20"/>
        </w:rPr>
      </w:pPr>
      <w:r w:rsidRPr="00003883">
        <w:rPr>
          <w:b/>
          <w:sz w:val="20"/>
        </w:rPr>
        <w:t>Finance:</w:t>
      </w:r>
    </w:p>
    <w:p w:rsidR="009E192D" w:rsidRDefault="009E192D" w:rsidP="009E192D">
      <w:pPr>
        <w:ind w:left="714"/>
        <w:rPr>
          <w:sz w:val="20"/>
        </w:rPr>
      </w:pPr>
      <w:r>
        <w:rPr>
          <w:b/>
          <w:sz w:val="20"/>
        </w:rPr>
        <w:t>9.1  Finance statement/bank reconciliation.</w:t>
      </w:r>
      <w:r>
        <w:rPr>
          <w:sz w:val="20"/>
        </w:rPr>
        <w:t xml:space="preserve">  Agreed in order.</w:t>
      </w:r>
    </w:p>
    <w:p w:rsidR="009E192D" w:rsidRPr="001F6E5D" w:rsidRDefault="009E192D" w:rsidP="009E192D">
      <w:pPr>
        <w:ind w:left="714"/>
        <w:rPr>
          <w:sz w:val="20"/>
        </w:rPr>
      </w:pPr>
      <w:r>
        <w:rPr>
          <w:b/>
          <w:sz w:val="20"/>
        </w:rPr>
        <w:t xml:space="preserve">9.2  Receipts:  </w:t>
      </w:r>
      <w:r>
        <w:rPr>
          <w:sz w:val="20"/>
        </w:rPr>
        <w:t>None.</w:t>
      </w:r>
    </w:p>
    <w:p w:rsidR="009E192D" w:rsidRDefault="009E192D" w:rsidP="009E192D">
      <w:pPr>
        <w:ind w:left="714"/>
        <w:rPr>
          <w:b/>
          <w:sz w:val="20"/>
        </w:rPr>
      </w:pPr>
      <w:r>
        <w:rPr>
          <w:b/>
          <w:sz w:val="20"/>
        </w:rPr>
        <w:t>9.3  T</w:t>
      </w:r>
      <w:r w:rsidRPr="00003883">
        <w:rPr>
          <w:b/>
          <w:sz w:val="20"/>
        </w:rPr>
        <w:t>o approve the following payments:</w:t>
      </w:r>
    </w:p>
    <w:p w:rsidR="00F136BC" w:rsidRPr="009E192D" w:rsidRDefault="00F136BC" w:rsidP="009E192D">
      <w:pPr>
        <w:rPr>
          <w:sz w:val="20"/>
        </w:rPr>
      </w:pPr>
    </w:p>
    <w:tbl>
      <w:tblPr>
        <w:tblW w:w="4239" w:type="pct"/>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tblCellMar>
        <w:tblLook w:val="01E0"/>
      </w:tblPr>
      <w:tblGrid>
        <w:gridCol w:w="1719"/>
        <w:gridCol w:w="5445"/>
        <w:gridCol w:w="859"/>
        <w:gridCol w:w="1004"/>
      </w:tblGrid>
      <w:tr w:rsidR="001F27F1" w:rsidRPr="00003883" w:rsidTr="005617D7">
        <w:trPr>
          <w:trHeight w:val="178"/>
        </w:trPr>
        <w:tc>
          <w:tcPr>
            <w:tcW w:w="1719" w:type="dxa"/>
            <w:vAlign w:val="center"/>
          </w:tcPr>
          <w:p w:rsidR="001F27F1" w:rsidRPr="00003883" w:rsidRDefault="00AB7BB1" w:rsidP="00E92AD6">
            <w:pPr>
              <w:keepNext/>
              <w:rPr>
                <w:sz w:val="16"/>
                <w:szCs w:val="16"/>
              </w:rPr>
            </w:pPr>
            <w:r>
              <w:rPr>
                <w:sz w:val="16"/>
                <w:szCs w:val="16"/>
              </w:rPr>
              <w:t>Mrs C Petersen</w:t>
            </w:r>
          </w:p>
        </w:tc>
        <w:tc>
          <w:tcPr>
            <w:tcW w:w="5445" w:type="dxa"/>
            <w:vAlign w:val="center"/>
          </w:tcPr>
          <w:p w:rsidR="001F27F1" w:rsidRPr="00003883" w:rsidRDefault="00D7192F" w:rsidP="00E92AD6">
            <w:pPr>
              <w:keepNext/>
              <w:rPr>
                <w:sz w:val="16"/>
                <w:szCs w:val="16"/>
              </w:rPr>
            </w:pPr>
            <w:r>
              <w:rPr>
                <w:sz w:val="16"/>
                <w:szCs w:val="16"/>
              </w:rPr>
              <w:t>Clerk’s salary October</w:t>
            </w:r>
            <w:r w:rsidR="00AB7BB1">
              <w:rPr>
                <w:sz w:val="16"/>
                <w:szCs w:val="16"/>
              </w:rPr>
              <w:t xml:space="preserve"> 2018 &amp; home office allowance</w:t>
            </w:r>
          </w:p>
        </w:tc>
        <w:tc>
          <w:tcPr>
            <w:tcW w:w="859" w:type="dxa"/>
            <w:vAlign w:val="center"/>
          </w:tcPr>
          <w:p w:rsidR="001F27F1" w:rsidRPr="00003883" w:rsidRDefault="00AB7BB1" w:rsidP="00E92AD6">
            <w:pPr>
              <w:keepNext/>
              <w:rPr>
                <w:sz w:val="16"/>
                <w:szCs w:val="16"/>
              </w:rPr>
            </w:pPr>
            <w:r>
              <w:rPr>
                <w:sz w:val="16"/>
                <w:szCs w:val="16"/>
              </w:rPr>
              <w:t>BACS</w:t>
            </w:r>
          </w:p>
        </w:tc>
        <w:tc>
          <w:tcPr>
            <w:tcW w:w="1004" w:type="dxa"/>
            <w:vAlign w:val="center"/>
          </w:tcPr>
          <w:p w:rsidR="00DD6550" w:rsidRPr="00003883" w:rsidRDefault="00AB7BB1" w:rsidP="00DD6550">
            <w:pPr>
              <w:keepNext/>
              <w:tabs>
                <w:tab w:val="decimal" w:pos="640"/>
              </w:tabs>
              <w:jc w:val="center"/>
              <w:rPr>
                <w:sz w:val="16"/>
                <w:szCs w:val="16"/>
              </w:rPr>
            </w:pPr>
            <w:r>
              <w:rPr>
                <w:sz w:val="16"/>
                <w:szCs w:val="16"/>
              </w:rPr>
              <w:t>£22</w:t>
            </w:r>
            <w:r w:rsidR="002967F9">
              <w:rPr>
                <w:sz w:val="16"/>
                <w:szCs w:val="16"/>
              </w:rPr>
              <w:t>0.39</w:t>
            </w:r>
          </w:p>
        </w:tc>
      </w:tr>
      <w:tr w:rsidR="001F27F1" w:rsidRPr="00003883" w:rsidTr="005617D7">
        <w:trPr>
          <w:trHeight w:val="190"/>
        </w:trPr>
        <w:tc>
          <w:tcPr>
            <w:tcW w:w="1719" w:type="dxa"/>
            <w:vAlign w:val="center"/>
          </w:tcPr>
          <w:p w:rsidR="001F27F1" w:rsidRPr="00003883" w:rsidRDefault="002967F9" w:rsidP="00E92AD6">
            <w:pPr>
              <w:keepNext/>
              <w:rPr>
                <w:sz w:val="16"/>
                <w:szCs w:val="16"/>
              </w:rPr>
            </w:pPr>
            <w:r>
              <w:rPr>
                <w:sz w:val="16"/>
                <w:szCs w:val="16"/>
              </w:rPr>
              <w:t>LwH Village Hall</w:t>
            </w:r>
          </w:p>
        </w:tc>
        <w:tc>
          <w:tcPr>
            <w:tcW w:w="5445" w:type="dxa"/>
            <w:vAlign w:val="center"/>
          </w:tcPr>
          <w:p w:rsidR="001F27F1" w:rsidRPr="00003883" w:rsidRDefault="00D7192F" w:rsidP="00E92AD6">
            <w:pPr>
              <w:keepNext/>
              <w:rPr>
                <w:sz w:val="16"/>
                <w:szCs w:val="16"/>
              </w:rPr>
            </w:pPr>
            <w:r>
              <w:rPr>
                <w:sz w:val="16"/>
                <w:szCs w:val="16"/>
              </w:rPr>
              <w:t xml:space="preserve">Rent November </w:t>
            </w:r>
            <w:r w:rsidR="002967F9">
              <w:rPr>
                <w:sz w:val="16"/>
                <w:szCs w:val="16"/>
              </w:rPr>
              <w:t>2018</w:t>
            </w:r>
          </w:p>
        </w:tc>
        <w:tc>
          <w:tcPr>
            <w:tcW w:w="859" w:type="dxa"/>
            <w:vAlign w:val="center"/>
          </w:tcPr>
          <w:p w:rsidR="001F27F1" w:rsidRPr="00003883" w:rsidRDefault="002967F9" w:rsidP="00E92AD6">
            <w:pPr>
              <w:keepNext/>
              <w:rPr>
                <w:sz w:val="16"/>
                <w:szCs w:val="16"/>
              </w:rPr>
            </w:pPr>
            <w:r>
              <w:rPr>
                <w:sz w:val="16"/>
                <w:szCs w:val="16"/>
              </w:rPr>
              <w:t>1009</w:t>
            </w:r>
            <w:r w:rsidR="00D7192F">
              <w:rPr>
                <w:sz w:val="16"/>
                <w:szCs w:val="16"/>
              </w:rPr>
              <w:t>61</w:t>
            </w:r>
          </w:p>
        </w:tc>
        <w:tc>
          <w:tcPr>
            <w:tcW w:w="1004" w:type="dxa"/>
            <w:vAlign w:val="center"/>
          </w:tcPr>
          <w:p w:rsidR="001F27F1" w:rsidRPr="00003883" w:rsidRDefault="00AB7BB1" w:rsidP="00E92AD6">
            <w:pPr>
              <w:keepNext/>
              <w:tabs>
                <w:tab w:val="decimal" w:pos="640"/>
              </w:tabs>
              <w:jc w:val="center"/>
              <w:rPr>
                <w:sz w:val="16"/>
                <w:szCs w:val="16"/>
              </w:rPr>
            </w:pPr>
            <w:r>
              <w:rPr>
                <w:sz w:val="16"/>
                <w:szCs w:val="16"/>
              </w:rPr>
              <w:t>£25.00</w:t>
            </w:r>
          </w:p>
        </w:tc>
      </w:tr>
      <w:tr w:rsidR="001F27F1" w:rsidRPr="00003883" w:rsidTr="005617D7">
        <w:trPr>
          <w:trHeight w:val="178"/>
        </w:trPr>
        <w:tc>
          <w:tcPr>
            <w:tcW w:w="1719" w:type="dxa"/>
            <w:vAlign w:val="center"/>
          </w:tcPr>
          <w:p w:rsidR="001F27F1" w:rsidRPr="00003883" w:rsidRDefault="002967F9" w:rsidP="00E92AD6">
            <w:pPr>
              <w:keepNext/>
              <w:rPr>
                <w:sz w:val="16"/>
                <w:szCs w:val="16"/>
              </w:rPr>
            </w:pPr>
            <w:r>
              <w:rPr>
                <w:sz w:val="16"/>
                <w:szCs w:val="16"/>
              </w:rPr>
              <w:t>Mrs C Petersen</w:t>
            </w:r>
          </w:p>
        </w:tc>
        <w:tc>
          <w:tcPr>
            <w:tcW w:w="5445" w:type="dxa"/>
            <w:vAlign w:val="center"/>
          </w:tcPr>
          <w:p w:rsidR="001F27F1" w:rsidRPr="00003883" w:rsidRDefault="00D7192F" w:rsidP="00E92AD6">
            <w:pPr>
              <w:keepNext/>
              <w:rPr>
                <w:sz w:val="16"/>
                <w:szCs w:val="16"/>
              </w:rPr>
            </w:pPr>
            <w:r>
              <w:rPr>
                <w:sz w:val="16"/>
                <w:szCs w:val="16"/>
              </w:rPr>
              <w:t>Clerk’s mileage, printer re-imbursement</w:t>
            </w:r>
            <w:r w:rsidR="002967F9">
              <w:rPr>
                <w:sz w:val="16"/>
                <w:szCs w:val="16"/>
              </w:rPr>
              <w:t xml:space="preserve"> &amp; a</w:t>
            </w:r>
            <w:r>
              <w:rPr>
                <w:sz w:val="16"/>
                <w:szCs w:val="16"/>
              </w:rPr>
              <w:t>dministrative expenses October</w:t>
            </w:r>
            <w:r w:rsidR="002967F9">
              <w:rPr>
                <w:sz w:val="16"/>
                <w:szCs w:val="16"/>
              </w:rPr>
              <w:t xml:space="preserve"> 2018</w:t>
            </w:r>
          </w:p>
        </w:tc>
        <w:tc>
          <w:tcPr>
            <w:tcW w:w="859" w:type="dxa"/>
            <w:vAlign w:val="center"/>
          </w:tcPr>
          <w:p w:rsidR="001F27F1" w:rsidRPr="00003883" w:rsidRDefault="00AB7BB1" w:rsidP="00E92AD6">
            <w:pPr>
              <w:keepNext/>
              <w:rPr>
                <w:sz w:val="16"/>
                <w:szCs w:val="16"/>
              </w:rPr>
            </w:pPr>
            <w:r>
              <w:rPr>
                <w:sz w:val="16"/>
                <w:szCs w:val="16"/>
              </w:rPr>
              <w:t>1009</w:t>
            </w:r>
            <w:r w:rsidR="002967F9">
              <w:rPr>
                <w:sz w:val="16"/>
                <w:szCs w:val="16"/>
              </w:rPr>
              <w:t>6</w:t>
            </w:r>
            <w:r w:rsidR="00D7192F">
              <w:rPr>
                <w:sz w:val="16"/>
                <w:szCs w:val="16"/>
              </w:rPr>
              <w:t>2</w:t>
            </w:r>
          </w:p>
        </w:tc>
        <w:tc>
          <w:tcPr>
            <w:tcW w:w="1004" w:type="dxa"/>
            <w:vAlign w:val="center"/>
          </w:tcPr>
          <w:p w:rsidR="001F27F1" w:rsidRPr="00003883" w:rsidRDefault="00AB7BB1" w:rsidP="00E92AD6">
            <w:pPr>
              <w:keepNext/>
              <w:tabs>
                <w:tab w:val="decimal" w:pos="640"/>
              </w:tabs>
              <w:jc w:val="center"/>
              <w:rPr>
                <w:sz w:val="16"/>
                <w:szCs w:val="16"/>
              </w:rPr>
            </w:pPr>
            <w:r>
              <w:rPr>
                <w:sz w:val="16"/>
                <w:szCs w:val="16"/>
              </w:rPr>
              <w:t>£</w:t>
            </w:r>
            <w:r w:rsidR="00D7192F">
              <w:rPr>
                <w:sz w:val="16"/>
                <w:szCs w:val="16"/>
              </w:rPr>
              <w:t>94.65</w:t>
            </w:r>
          </w:p>
        </w:tc>
      </w:tr>
      <w:tr w:rsidR="00D7192F" w:rsidRPr="00003883" w:rsidTr="005617D7">
        <w:trPr>
          <w:trHeight w:val="178"/>
        </w:trPr>
        <w:tc>
          <w:tcPr>
            <w:tcW w:w="1719" w:type="dxa"/>
            <w:vAlign w:val="center"/>
          </w:tcPr>
          <w:p w:rsidR="00D7192F" w:rsidRDefault="00D7192F" w:rsidP="00E92AD6">
            <w:pPr>
              <w:keepNext/>
              <w:rPr>
                <w:sz w:val="16"/>
                <w:szCs w:val="16"/>
              </w:rPr>
            </w:pPr>
            <w:r>
              <w:rPr>
                <w:sz w:val="16"/>
                <w:szCs w:val="16"/>
              </w:rPr>
              <w:t>Royal British Legion Poppy Appeal</w:t>
            </w:r>
          </w:p>
        </w:tc>
        <w:tc>
          <w:tcPr>
            <w:tcW w:w="5445" w:type="dxa"/>
            <w:vAlign w:val="center"/>
          </w:tcPr>
          <w:p w:rsidR="00D7192F" w:rsidRDefault="00D7192F" w:rsidP="00E92AD6">
            <w:pPr>
              <w:keepNext/>
              <w:rPr>
                <w:sz w:val="16"/>
                <w:szCs w:val="16"/>
              </w:rPr>
            </w:pPr>
            <w:r>
              <w:rPr>
                <w:sz w:val="16"/>
                <w:szCs w:val="16"/>
              </w:rPr>
              <w:t>Poppy wreaths</w:t>
            </w:r>
          </w:p>
        </w:tc>
        <w:tc>
          <w:tcPr>
            <w:tcW w:w="859" w:type="dxa"/>
            <w:vAlign w:val="center"/>
          </w:tcPr>
          <w:p w:rsidR="00D7192F" w:rsidRDefault="00D7192F" w:rsidP="00E92AD6">
            <w:pPr>
              <w:keepNext/>
              <w:rPr>
                <w:sz w:val="16"/>
                <w:szCs w:val="16"/>
              </w:rPr>
            </w:pPr>
            <w:r>
              <w:rPr>
                <w:sz w:val="16"/>
                <w:szCs w:val="16"/>
              </w:rPr>
              <w:t>100963</w:t>
            </w:r>
          </w:p>
        </w:tc>
        <w:tc>
          <w:tcPr>
            <w:tcW w:w="1004" w:type="dxa"/>
            <w:vAlign w:val="center"/>
          </w:tcPr>
          <w:p w:rsidR="00D7192F" w:rsidRDefault="00D7192F" w:rsidP="00E92AD6">
            <w:pPr>
              <w:keepNext/>
              <w:tabs>
                <w:tab w:val="decimal" w:pos="640"/>
              </w:tabs>
              <w:jc w:val="center"/>
              <w:rPr>
                <w:sz w:val="16"/>
                <w:szCs w:val="16"/>
              </w:rPr>
            </w:pPr>
            <w:r>
              <w:rPr>
                <w:sz w:val="16"/>
                <w:szCs w:val="16"/>
              </w:rPr>
              <w:t>£40.00</w:t>
            </w:r>
          </w:p>
        </w:tc>
      </w:tr>
    </w:tbl>
    <w:p w:rsidR="00667463" w:rsidRDefault="00667463" w:rsidP="00A75571">
      <w:pPr>
        <w:ind w:left="720"/>
        <w:rPr>
          <w:sz w:val="20"/>
        </w:rPr>
      </w:pPr>
    </w:p>
    <w:p w:rsidR="001F27F1" w:rsidRDefault="001F27F1" w:rsidP="00667463">
      <w:pPr>
        <w:ind w:left="720"/>
        <w:rPr>
          <w:sz w:val="20"/>
        </w:rPr>
      </w:pPr>
      <w:r w:rsidRPr="00003883">
        <w:rPr>
          <w:sz w:val="20"/>
        </w:rPr>
        <w:t xml:space="preserve">Account Balances as at </w:t>
      </w:r>
      <w:r w:rsidR="00D7192F">
        <w:rPr>
          <w:sz w:val="20"/>
        </w:rPr>
        <w:t>30</w:t>
      </w:r>
      <w:r w:rsidR="002967F9">
        <w:rPr>
          <w:sz w:val="20"/>
        </w:rPr>
        <w:t xml:space="preserve"> October</w:t>
      </w:r>
      <w:r w:rsidR="00AB7BB1">
        <w:rPr>
          <w:sz w:val="20"/>
        </w:rPr>
        <w:t xml:space="preserve"> </w:t>
      </w:r>
      <w:r w:rsidRPr="00003883">
        <w:rPr>
          <w:sz w:val="20"/>
        </w:rPr>
        <w:t>2018</w:t>
      </w:r>
    </w:p>
    <w:tbl>
      <w:tblPr>
        <w:tblStyle w:val="TableGrid"/>
        <w:tblW w:w="0" w:type="auto"/>
        <w:tblInd w:w="817" w:type="dxa"/>
        <w:tblLook w:val="04A0"/>
      </w:tblPr>
      <w:tblGrid>
        <w:gridCol w:w="2552"/>
        <w:gridCol w:w="992"/>
      </w:tblGrid>
      <w:tr w:rsidR="00070131" w:rsidRPr="00387854" w:rsidTr="00070131">
        <w:tc>
          <w:tcPr>
            <w:tcW w:w="2552" w:type="dxa"/>
          </w:tcPr>
          <w:p w:rsidR="00070131" w:rsidRPr="00070131" w:rsidRDefault="00070131" w:rsidP="00F73A1E">
            <w:pPr>
              <w:rPr>
                <w:sz w:val="16"/>
                <w:szCs w:val="16"/>
              </w:rPr>
            </w:pPr>
            <w:r w:rsidRPr="00070131">
              <w:rPr>
                <w:sz w:val="16"/>
                <w:szCs w:val="16"/>
              </w:rPr>
              <w:t>Current account</w:t>
            </w:r>
          </w:p>
        </w:tc>
        <w:tc>
          <w:tcPr>
            <w:tcW w:w="992" w:type="dxa"/>
          </w:tcPr>
          <w:p w:rsidR="00070131" w:rsidRPr="00070131" w:rsidRDefault="00070131" w:rsidP="00F73A1E">
            <w:pPr>
              <w:rPr>
                <w:sz w:val="16"/>
                <w:szCs w:val="16"/>
              </w:rPr>
            </w:pPr>
            <w:r w:rsidRPr="00070131">
              <w:rPr>
                <w:sz w:val="16"/>
                <w:szCs w:val="16"/>
              </w:rPr>
              <w:t>£</w:t>
            </w:r>
            <w:r w:rsidR="00D7192F">
              <w:rPr>
                <w:sz w:val="16"/>
                <w:szCs w:val="16"/>
              </w:rPr>
              <w:t>6901.86</w:t>
            </w:r>
          </w:p>
        </w:tc>
      </w:tr>
      <w:tr w:rsidR="00070131" w:rsidRPr="00387854" w:rsidTr="00070131">
        <w:tc>
          <w:tcPr>
            <w:tcW w:w="2552" w:type="dxa"/>
          </w:tcPr>
          <w:p w:rsidR="00070131" w:rsidRPr="00070131" w:rsidRDefault="00070131" w:rsidP="00F73A1E">
            <w:pPr>
              <w:rPr>
                <w:sz w:val="16"/>
                <w:szCs w:val="16"/>
              </w:rPr>
            </w:pPr>
            <w:r w:rsidRPr="00070131">
              <w:rPr>
                <w:sz w:val="16"/>
                <w:szCs w:val="16"/>
              </w:rPr>
              <w:t>Savings account</w:t>
            </w:r>
          </w:p>
        </w:tc>
        <w:tc>
          <w:tcPr>
            <w:tcW w:w="992" w:type="dxa"/>
          </w:tcPr>
          <w:p w:rsidR="00070131" w:rsidRPr="00070131" w:rsidRDefault="00070131" w:rsidP="00F73A1E">
            <w:pPr>
              <w:rPr>
                <w:sz w:val="16"/>
                <w:szCs w:val="16"/>
              </w:rPr>
            </w:pPr>
            <w:r w:rsidRPr="00070131">
              <w:rPr>
                <w:sz w:val="16"/>
                <w:szCs w:val="16"/>
              </w:rPr>
              <w:t>£203</w:t>
            </w:r>
            <w:r w:rsidR="002967F9">
              <w:rPr>
                <w:sz w:val="16"/>
                <w:szCs w:val="16"/>
              </w:rPr>
              <w:t>6.40</w:t>
            </w:r>
          </w:p>
        </w:tc>
      </w:tr>
      <w:tr w:rsidR="00070131" w:rsidRPr="00387854" w:rsidTr="00070131">
        <w:tc>
          <w:tcPr>
            <w:tcW w:w="2552" w:type="dxa"/>
          </w:tcPr>
          <w:p w:rsidR="00070131" w:rsidRPr="00070131" w:rsidRDefault="00070131" w:rsidP="00F73A1E">
            <w:pPr>
              <w:rPr>
                <w:sz w:val="16"/>
                <w:szCs w:val="16"/>
              </w:rPr>
            </w:pPr>
            <w:r w:rsidRPr="00070131">
              <w:rPr>
                <w:sz w:val="16"/>
                <w:szCs w:val="16"/>
              </w:rPr>
              <w:t>Playground account</w:t>
            </w:r>
          </w:p>
        </w:tc>
        <w:tc>
          <w:tcPr>
            <w:tcW w:w="992" w:type="dxa"/>
          </w:tcPr>
          <w:p w:rsidR="00070131" w:rsidRPr="00070131" w:rsidRDefault="00070131" w:rsidP="00F73A1E">
            <w:pPr>
              <w:rPr>
                <w:sz w:val="16"/>
                <w:szCs w:val="16"/>
              </w:rPr>
            </w:pPr>
            <w:r w:rsidRPr="00070131">
              <w:rPr>
                <w:sz w:val="16"/>
                <w:szCs w:val="16"/>
              </w:rPr>
              <w:t>£  157.7</w:t>
            </w:r>
            <w:r w:rsidR="002967F9">
              <w:rPr>
                <w:sz w:val="16"/>
                <w:szCs w:val="16"/>
              </w:rPr>
              <w:t>8</w:t>
            </w:r>
          </w:p>
        </w:tc>
      </w:tr>
      <w:tr w:rsidR="00070131" w:rsidRPr="00387854" w:rsidTr="00070131">
        <w:tc>
          <w:tcPr>
            <w:tcW w:w="2552" w:type="dxa"/>
          </w:tcPr>
          <w:p w:rsidR="00070131" w:rsidRPr="00070131" w:rsidRDefault="00070131" w:rsidP="00F73A1E">
            <w:pPr>
              <w:rPr>
                <w:sz w:val="16"/>
                <w:szCs w:val="16"/>
              </w:rPr>
            </w:pPr>
            <w:r w:rsidRPr="00070131">
              <w:rPr>
                <w:sz w:val="16"/>
                <w:szCs w:val="16"/>
              </w:rPr>
              <w:t>Total</w:t>
            </w:r>
          </w:p>
        </w:tc>
        <w:tc>
          <w:tcPr>
            <w:tcW w:w="992" w:type="dxa"/>
          </w:tcPr>
          <w:p w:rsidR="00070131" w:rsidRPr="00070131" w:rsidRDefault="00070131" w:rsidP="00F73A1E">
            <w:pPr>
              <w:rPr>
                <w:sz w:val="16"/>
                <w:szCs w:val="16"/>
              </w:rPr>
            </w:pPr>
            <w:r w:rsidRPr="00070131">
              <w:rPr>
                <w:sz w:val="16"/>
                <w:szCs w:val="16"/>
              </w:rPr>
              <w:t>£</w:t>
            </w:r>
            <w:r w:rsidR="002967F9">
              <w:rPr>
                <w:sz w:val="16"/>
                <w:szCs w:val="16"/>
              </w:rPr>
              <w:t>9</w:t>
            </w:r>
            <w:r w:rsidR="00D7192F">
              <w:rPr>
                <w:sz w:val="16"/>
                <w:szCs w:val="16"/>
              </w:rPr>
              <w:t>096.04</w:t>
            </w:r>
          </w:p>
        </w:tc>
      </w:tr>
    </w:tbl>
    <w:p w:rsidR="00AB7BB1" w:rsidRDefault="00AB7BB1" w:rsidP="00070131">
      <w:pPr>
        <w:rPr>
          <w:sz w:val="20"/>
        </w:rPr>
      </w:pPr>
    </w:p>
    <w:p w:rsidR="00795A2F" w:rsidRPr="00B13C17" w:rsidRDefault="0066224D" w:rsidP="00B13C17">
      <w:pPr>
        <w:numPr>
          <w:ilvl w:val="0"/>
          <w:numId w:val="1"/>
        </w:numPr>
        <w:ind w:left="714" w:hanging="357"/>
        <w:rPr>
          <w:sz w:val="20"/>
        </w:rPr>
      </w:pPr>
      <w:r w:rsidRPr="00003883">
        <w:rPr>
          <w:b/>
          <w:sz w:val="20"/>
        </w:rPr>
        <w:t>To receive Police Report</w:t>
      </w:r>
      <w:r w:rsidR="00223633" w:rsidRPr="00003883">
        <w:rPr>
          <w:b/>
          <w:sz w:val="20"/>
        </w:rPr>
        <w:t xml:space="preserve">.  </w:t>
      </w:r>
      <w:r w:rsidR="00221211">
        <w:rPr>
          <w:sz w:val="20"/>
        </w:rPr>
        <w:t xml:space="preserve">The Chairman </w:t>
      </w:r>
      <w:r w:rsidR="00793B7F">
        <w:rPr>
          <w:sz w:val="20"/>
        </w:rPr>
        <w:t xml:space="preserve">read out </w:t>
      </w:r>
      <w:r w:rsidR="004F0F2F">
        <w:rPr>
          <w:sz w:val="20"/>
        </w:rPr>
        <w:t xml:space="preserve">the </w:t>
      </w:r>
      <w:r w:rsidR="00223633" w:rsidRPr="00003883">
        <w:rPr>
          <w:sz w:val="20"/>
        </w:rPr>
        <w:t>report</w:t>
      </w:r>
      <w:r w:rsidR="00795A2F">
        <w:rPr>
          <w:sz w:val="20"/>
        </w:rPr>
        <w:t xml:space="preserve"> for October</w:t>
      </w:r>
      <w:r w:rsidR="00223633" w:rsidRPr="00003883">
        <w:rPr>
          <w:sz w:val="20"/>
        </w:rPr>
        <w:t>.</w:t>
      </w:r>
      <w:r w:rsidR="00DD6550">
        <w:rPr>
          <w:sz w:val="20"/>
        </w:rPr>
        <w:t xml:space="preserve">  </w:t>
      </w:r>
      <w:r w:rsidR="00556E5C">
        <w:rPr>
          <w:sz w:val="20"/>
        </w:rPr>
        <w:t>A c</w:t>
      </w:r>
      <w:r w:rsidR="00D44A24">
        <w:rPr>
          <w:sz w:val="20"/>
        </w:rPr>
        <w:t>opy</w:t>
      </w:r>
      <w:r w:rsidR="00556E5C">
        <w:rPr>
          <w:sz w:val="20"/>
        </w:rPr>
        <w:t xml:space="preserve"> is </w:t>
      </w:r>
      <w:r w:rsidR="00793B7F">
        <w:rPr>
          <w:sz w:val="20"/>
        </w:rPr>
        <w:t xml:space="preserve">available on </w:t>
      </w:r>
      <w:r w:rsidR="004F0F2F">
        <w:rPr>
          <w:sz w:val="20"/>
        </w:rPr>
        <w:t xml:space="preserve">the </w:t>
      </w:r>
      <w:r w:rsidR="00793B7F">
        <w:rPr>
          <w:sz w:val="20"/>
        </w:rPr>
        <w:t>website.</w:t>
      </w:r>
      <w:r w:rsidR="00B13C17">
        <w:rPr>
          <w:sz w:val="20"/>
        </w:rPr>
        <w:t xml:space="preserve">  </w:t>
      </w:r>
      <w:r w:rsidR="00556E5C">
        <w:rPr>
          <w:sz w:val="20"/>
        </w:rPr>
        <w:t>Detailed localised P</w:t>
      </w:r>
      <w:r w:rsidR="00793B7F" w:rsidRPr="00B13C17">
        <w:rPr>
          <w:sz w:val="20"/>
        </w:rPr>
        <w:t>olice report</w:t>
      </w:r>
      <w:r w:rsidR="00795A2F">
        <w:rPr>
          <w:sz w:val="20"/>
        </w:rPr>
        <w:t>:-</w:t>
      </w:r>
      <w:r w:rsidR="00556E5C">
        <w:rPr>
          <w:sz w:val="20"/>
        </w:rPr>
        <w:t>.</w:t>
      </w:r>
    </w:p>
    <w:tbl>
      <w:tblPr>
        <w:tblStyle w:val="TableGrid"/>
        <w:tblW w:w="0" w:type="auto"/>
        <w:tblInd w:w="817" w:type="dxa"/>
        <w:tblLook w:val="04A0"/>
      </w:tblPr>
      <w:tblGrid>
        <w:gridCol w:w="1276"/>
        <w:gridCol w:w="2268"/>
        <w:gridCol w:w="2693"/>
        <w:gridCol w:w="2977"/>
      </w:tblGrid>
      <w:tr w:rsidR="00795A2F" w:rsidRPr="00A775A0" w:rsidTr="00795A2F">
        <w:tc>
          <w:tcPr>
            <w:tcW w:w="1276" w:type="dxa"/>
          </w:tcPr>
          <w:p w:rsidR="00795A2F" w:rsidRPr="00A775A0" w:rsidRDefault="00795A2F" w:rsidP="004D5A84">
            <w:pPr>
              <w:rPr>
                <w:sz w:val="16"/>
                <w:szCs w:val="16"/>
              </w:rPr>
            </w:pPr>
            <w:r>
              <w:rPr>
                <w:sz w:val="16"/>
                <w:szCs w:val="16"/>
              </w:rPr>
              <w:t xml:space="preserve">August </w:t>
            </w:r>
            <w:r w:rsidRPr="00A775A0">
              <w:rPr>
                <w:sz w:val="16"/>
                <w:szCs w:val="16"/>
              </w:rPr>
              <w:t>2018</w:t>
            </w:r>
          </w:p>
        </w:tc>
        <w:tc>
          <w:tcPr>
            <w:tcW w:w="2268" w:type="dxa"/>
          </w:tcPr>
          <w:p w:rsidR="00795A2F" w:rsidRPr="00A775A0" w:rsidRDefault="00795A2F" w:rsidP="004D5A84">
            <w:pPr>
              <w:rPr>
                <w:sz w:val="16"/>
                <w:szCs w:val="16"/>
              </w:rPr>
            </w:pPr>
            <w:r>
              <w:rPr>
                <w:sz w:val="16"/>
                <w:szCs w:val="16"/>
              </w:rPr>
              <w:t>On or near Hardley Road</w:t>
            </w:r>
          </w:p>
        </w:tc>
        <w:tc>
          <w:tcPr>
            <w:tcW w:w="2693" w:type="dxa"/>
          </w:tcPr>
          <w:p w:rsidR="00795A2F" w:rsidRPr="00A775A0" w:rsidRDefault="00795A2F" w:rsidP="004D5A84">
            <w:pPr>
              <w:rPr>
                <w:sz w:val="16"/>
                <w:szCs w:val="16"/>
              </w:rPr>
            </w:pPr>
            <w:r>
              <w:rPr>
                <w:sz w:val="16"/>
                <w:szCs w:val="16"/>
              </w:rPr>
              <w:t>Violence and sexual offences</w:t>
            </w:r>
          </w:p>
        </w:tc>
        <w:tc>
          <w:tcPr>
            <w:tcW w:w="2977" w:type="dxa"/>
          </w:tcPr>
          <w:p w:rsidR="00795A2F" w:rsidRPr="00A775A0" w:rsidRDefault="00795A2F" w:rsidP="004D5A84">
            <w:pPr>
              <w:rPr>
                <w:sz w:val="16"/>
                <w:szCs w:val="16"/>
              </w:rPr>
            </w:pPr>
            <w:r>
              <w:rPr>
                <w:sz w:val="16"/>
                <w:szCs w:val="16"/>
              </w:rPr>
              <w:t>Under investigation</w:t>
            </w:r>
          </w:p>
        </w:tc>
      </w:tr>
    </w:tbl>
    <w:p w:rsidR="00793B7F" w:rsidRPr="00B13C17" w:rsidRDefault="00795A2F" w:rsidP="00B13C17">
      <w:pPr>
        <w:numPr>
          <w:ilvl w:val="0"/>
          <w:numId w:val="1"/>
        </w:numPr>
        <w:ind w:left="714" w:hanging="357"/>
        <w:rPr>
          <w:sz w:val="20"/>
        </w:rPr>
      </w:pPr>
      <w:r>
        <w:rPr>
          <w:b/>
          <w:sz w:val="20"/>
        </w:rPr>
        <w:t>To receive the County Councillors Report.</w:t>
      </w:r>
      <w:r w:rsidR="00581261">
        <w:rPr>
          <w:sz w:val="20"/>
        </w:rPr>
        <w:t xml:space="preserve">  Not available.</w:t>
      </w:r>
    </w:p>
    <w:p w:rsidR="00BC7E20" w:rsidRPr="002967F9" w:rsidRDefault="00724B47" w:rsidP="0066224D">
      <w:pPr>
        <w:numPr>
          <w:ilvl w:val="0"/>
          <w:numId w:val="1"/>
        </w:numPr>
        <w:ind w:left="714" w:hanging="357"/>
        <w:rPr>
          <w:b/>
          <w:sz w:val="20"/>
        </w:rPr>
      </w:pPr>
      <w:r>
        <w:rPr>
          <w:b/>
          <w:sz w:val="20"/>
        </w:rPr>
        <w:t xml:space="preserve">To receive the District </w:t>
      </w:r>
      <w:r w:rsidR="0066224D" w:rsidRPr="002967F9">
        <w:rPr>
          <w:b/>
          <w:sz w:val="20"/>
        </w:rPr>
        <w:t>Councillors Report</w:t>
      </w:r>
      <w:r w:rsidR="00556E5C">
        <w:rPr>
          <w:b/>
          <w:sz w:val="20"/>
        </w:rPr>
        <w:t>.</w:t>
      </w:r>
      <w:r w:rsidR="00556E5C">
        <w:rPr>
          <w:sz w:val="20"/>
        </w:rPr>
        <w:t xml:space="preserve">  Not available.</w:t>
      </w:r>
    </w:p>
    <w:p w:rsidR="00C26EFC" w:rsidRPr="00C26EFC" w:rsidRDefault="00724B47" w:rsidP="0066224D">
      <w:pPr>
        <w:numPr>
          <w:ilvl w:val="0"/>
          <w:numId w:val="1"/>
        </w:numPr>
        <w:ind w:left="714" w:hanging="357"/>
        <w:rPr>
          <w:sz w:val="20"/>
        </w:rPr>
      </w:pPr>
      <w:r>
        <w:rPr>
          <w:b/>
          <w:sz w:val="20"/>
        </w:rPr>
        <w:t xml:space="preserve">To receive the Tree Warden </w:t>
      </w:r>
      <w:r w:rsidR="0066224D" w:rsidRPr="002967F9">
        <w:rPr>
          <w:b/>
          <w:sz w:val="20"/>
        </w:rPr>
        <w:t>Report</w:t>
      </w:r>
      <w:r w:rsidR="00223633" w:rsidRPr="002967F9">
        <w:rPr>
          <w:b/>
          <w:sz w:val="20"/>
        </w:rPr>
        <w:t xml:space="preserve">.  </w:t>
      </w:r>
      <w:r w:rsidR="00C26EFC">
        <w:rPr>
          <w:sz w:val="20"/>
        </w:rPr>
        <w:t>The leaves are stay</w:t>
      </w:r>
      <w:r w:rsidR="006064C5">
        <w:rPr>
          <w:sz w:val="20"/>
        </w:rPr>
        <w:t>ing on well this year.  N</w:t>
      </w:r>
      <w:r w:rsidR="00C26EFC">
        <w:rPr>
          <w:sz w:val="20"/>
        </w:rPr>
        <w:t>ot had a proper air frost.  The trees are budding up for next year</w:t>
      </w:r>
      <w:r w:rsidR="006064C5">
        <w:rPr>
          <w:sz w:val="20"/>
        </w:rPr>
        <w:t>.  Advised about</w:t>
      </w:r>
      <w:r w:rsidR="0035093B">
        <w:rPr>
          <w:sz w:val="20"/>
        </w:rPr>
        <w:t xml:space="preserve"> the threat posed by the larvae of the Oak Processionary Moth</w:t>
      </w:r>
      <w:r w:rsidR="00281DCC">
        <w:rPr>
          <w:sz w:val="20"/>
        </w:rPr>
        <w:t xml:space="preserve"> Caterpillars</w:t>
      </w:r>
      <w:r w:rsidR="0035093B">
        <w:rPr>
          <w:sz w:val="20"/>
        </w:rPr>
        <w:t xml:space="preserve"> (OPM).  The OPM can strip an oak tree of its leaves, weakening it and leaving it vulnerabl</w:t>
      </w:r>
      <w:r w:rsidR="006064C5">
        <w:rPr>
          <w:sz w:val="20"/>
        </w:rPr>
        <w:t>e to other pests and diseases.</w:t>
      </w:r>
      <w:r w:rsidR="0035093B">
        <w:rPr>
          <w:sz w:val="20"/>
        </w:rPr>
        <w:t xml:space="preserve">  Further details can be found at </w:t>
      </w:r>
      <w:hyperlink r:id="rId8" w:history="1">
        <w:r w:rsidR="0035093B" w:rsidRPr="0035093B">
          <w:rPr>
            <w:rStyle w:val="Hyperlink"/>
            <w:sz w:val="20"/>
          </w:rPr>
          <w:t>https://www.forestry.gov.uk/oakprocessionarymoth</w:t>
        </w:r>
      </w:hyperlink>
      <w:r w:rsidR="0035093B">
        <w:rPr>
          <w:sz w:val="20"/>
        </w:rPr>
        <w:t xml:space="preserve">. </w:t>
      </w:r>
      <w:r w:rsidR="006064C5">
        <w:rPr>
          <w:sz w:val="20"/>
        </w:rPr>
        <w:t xml:space="preserve"> </w:t>
      </w:r>
      <w:r w:rsidR="0035093B">
        <w:rPr>
          <w:sz w:val="20"/>
        </w:rPr>
        <w:t>Trees sold with Union Jack labels are not necessarily grown in the UK</w:t>
      </w:r>
      <w:r w:rsidR="00C26EFC">
        <w:rPr>
          <w:sz w:val="20"/>
        </w:rPr>
        <w:t>.</w:t>
      </w:r>
      <w:r w:rsidR="00C26EFC" w:rsidRPr="00C26EFC">
        <w:rPr>
          <w:color w:val="FFFFFF"/>
          <w:sz w:val="17"/>
          <w:szCs w:val="17"/>
          <w:shd w:val="clear" w:color="auto" w:fill="3D2B11"/>
        </w:rPr>
        <w:t xml:space="preserve"> </w:t>
      </w:r>
    </w:p>
    <w:p w:rsidR="00581261" w:rsidRPr="00003883" w:rsidRDefault="00581261" w:rsidP="0066224D">
      <w:pPr>
        <w:numPr>
          <w:ilvl w:val="0"/>
          <w:numId w:val="1"/>
        </w:numPr>
        <w:ind w:left="714" w:hanging="357"/>
        <w:rPr>
          <w:sz w:val="20"/>
        </w:rPr>
      </w:pPr>
      <w:r>
        <w:rPr>
          <w:b/>
          <w:sz w:val="20"/>
        </w:rPr>
        <w:t>To receive the Parish Councillors Reports</w:t>
      </w:r>
      <w:r w:rsidR="002566FE">
        <w:rPr>
          <w:b/>
          <w:sz w:val="20"/>
        </w:rPr>
        <w:t>.</w:t>
      </w:r>
    </w:p>
    <w:p w:rsidR="00A710DA" w:rsidRDefault="00581261" w:rsidP="00581261">
      <w:pPr>
        <w:pStyle w:val="ListParagraph"/>
        <w:numPr>
          <w:ilvl w:val="0"/>
          <w:numId w:val="2"/>
        </w:numPr>
        <w:rPr>
          <w:sz w:val="20"/>
        </w:rPr>
      </w:pPr>
      <w:r w:rsidRPr="0035093B">
        <w:rPr>
          <w:sz w:val="20"/>
        </w:rPr>
        <w:t>Mr Watson reported</w:t>
      </w:r>
      <w:r w:rsidR="00A710DA">
        <w:rPr>
          <w:sz w:val="20"/>
        </w:rPr>
        <w:t xml:space="preserve"> Asian ho</w:t>
      </w:r>
      <w:r w:rsidR="006064C5">
        <w:rPr>
          <w:sz w:val="20"/>
        </w:rPr>
        <w:t>rnets have come over</w:t>
      </w:r>
      <w:r w:rsidR="00A710DA">
        <w:rPr>
          <w:sz w:val="20"/>
        </w:rPr>
        <w:t xml:space="preserve"> to </w:t>
      </w:r>
      <w:r w:rsidR="006064C5">
        <w:rPr>
          <w:sz w:val="20"/>
        </w:rPr>
        <w:t xml:space="preserve">the </w:t>
      </w:r>
      <w:r w:rsidR="00A710DA">
        <w:rPr>
          <w:sz w:val="20"/>
        </w:rPr>
        <w:t xml:space="preserve">UK.  They are smaller, have one yellow band and pose a great threat to honey bees.  </w:t>
      </w:r>
      <w:r w:rsidR="00281DCC">
        <w:rPr>
          <w:sz w:val="20"/>
        </w:rPr>
        <w:t xml:space="preserve">Further details or to report sightings on </w:t>
      </w:r>
      <w:r w:rsidR="00A710DA">
        <w:rPr>
          <w:sz w:val="20"/>
        </w:rPr>
        <w:t xml:space="preserve">Asian hornets </w:t>
      </w:r>
      <w:r w:rsidR="00281DCC">
        <w:rPr>
          <w:sz w:val="20"/>
        </w:rPr>
        <w:t xml:space="preserve">can be found at </w:t>
      </w:r>
      <w:hyperlink r:id="rId9" w:history="1">
        <w:r w:rsidR="00281DCC" w:rsidRPr="00281DCC">
          <w:rPr>
            <w:rStyle w:val="Hyperlink"/>
            <w:sz w:val="20"/>
          </w:rPr>
          <w:t>www.nonnativespecies.org/alerts/asianhornet</w:t>
        </w:r>
      </w:hyperlink>
      <w:r w:rsidR="00281DCC">
        <w:rPr>
          <w:sz w:val="20"/>
        </w:rPr>
        <w:t xml:space="preserve"> .</w:t>
      </w:r>
    </w:p>
    <w:p w:rsidR="00A710DA" w:rsidRDefault="00281DCC" w:rsidP="00581261">
      <w:pPr>
        <w:pStyle w:val="ListParagraph"/>
        <w:numPr>
          <w:ilvl w:val="0"/>
          <w:numId w:val="2"/>
        </w:numPr>
        <w:rPr>
          <w:sz w:val="20"/>
        </w:rPr>
      </w:pPr>
      <w:r>
        <w:rPr>
          <w:sz w:val="20"/>
        </w:rPr>
        <w:t>Mr Watson reported the Village Hall Quiz &amp; Chips evening had been s</w:t>
      </w:r>
      <w:r w:rsidR="006064C5">
        <w:rPr>
          <w:sz w:val="20"/>
        </w:rPr>
        <w:t>uccessful and raised £330.00 and a</w:t>
      </w:r>
      <w:r>
        <w:rPr>
          <w:sz w:val="20"/>
        </w:rPr>
        <w:t>nother Quiz &amp; Chips evening is planned in January 2019.  The recent Spooktacular event had been attended by 26 children – 4 were from the parish.  The Village Hall bar is making a bit of money and will be open again on Friday 9</w:t>
      </w:r>
      <w:r w:rsidR="002D791C">
        <w:rPr>
          <w:sz w:val="20"/>
          <w:vertAlign w:val="superscript"/>
        </w:rPr>
        <w:t xml:space="preserve"> </w:t>
      </w:r>
      <w:r>
        <w:rPr>
          <w:sz w:val="20"/>
        </w:rPr>
        <w:t>November 2018.</w:t>
      </w:r>
    </w:p>
    <w:p w:rsidR="004B1AA7" w:rsidRDefault="004B1AA7" w:rsidP="00581261">
      <w:pPr>
        <w:pStyle w:val="ListParagraph"/>
        <w:numPr>
          <w:ilvl w:val="0"/>
          <w:numId w:val="2"/>
        </w:numPr>
        <w:rPr>
          <w:sz w:val="20"/>
        </w:rPr>
      </w:pPr>
      <w:r>
        <w:rPr>
          <w:sz w:val="20"/>
        </w:rPr>
        <w:t>Mr Watson promoted the Village Hall bar being open on Friday 21 December 2018.</w:t>
      </w:r>
    </w:p>
    <w:p w:rsidR="00581261" w:rsidRDefault="006064C5" w:rsidP="00581261">
      <w:pPr>
        <w:pStyle w:val="ListParagraph"/>
        <w:numPr>
          <w:ilvl w:val="0"/>
          <w:numId w:val="2"/>
        </w:numPr>
        <w:rPr>
          <w:sz w:val="20"/>
        </w:rPr>
      </w:pPr>
      <w:r>
        <w:rPr>
          <w:sz w:val="20"/>
        </w:rPr>
        <w:t>Mr Timmins reported on</w:t>
      </w:r>
      <w:r w:rsidR="00281DCC">
        <w:rPr>
          <w:sz w:val="20"/>
        </w:rPr>
        <w:t xml:space="preserve"> a visit by Peter Thompson, the Highways Technician from NCC.  </w:t>
      </w:r>
      <w:r>
        <w:rPr>
          <w:sz w:val="20"/>
        </w:rPr>
        <w:t>The following were agreed to be carried out</w:t>
      </w:r>
      <w:r w:rsidR="00281DCC">
        <w:rPr>
          <w:sz w:val="20"/>
        </w:rPr>
        <w:t>:</w:t>
      </w:r>
      <w:r w:rsidR="00F002CD">
        <w:rPr>
          <w:sz w:val="20"/>
        </w:rPr>
        <w:t xml:space="preserve">  </w:t>
      </w:r>
      <w:r w:rsidR="00F002CD" w:rsidRPr="002D791C">
        <w:rPr>
          <w:b/>
          <w:sz w:val="20"/>
        </w:rPr>
        <w:t>A</w:t>
      </w:r>
      <w:r>
        <w:rPr>
          <w:sz w:val="20"/>
        </w:rPr>
        <w:t xml:space="preserve">) </w:t>
      </w:r>
      <w:r w:rsidR="00281DCC">
        <w:rPr>
          <w:sz w:val="20"/>
        </w:rPr>
        <w:t>replace the wooden 40mph repeater signs with galvanised steel posts</w:t>
      </w:r>
      <w:r>
        <w:rPr>
          <w:sz w:val="20"/>
        </w:rPr>
        <w:t xml:space="preserve"> </w:t>
      </w:r>
      <w:r w:rsidR="0019579E">
        <w:rPr>
          <w:sz w:val="20"/>
        </w:rPr>
        <w:t xml:space="preserve">outside number 16, between Village Hall and </w:t>
      </w:r>
      <w:r w:rsidR="00F002CD">
        <w:rPr>
          <w:sz w:val="20"/>
        </w:rPr>
        <w:t xml:space="preserve">the </w:t>
      </w:r>
      <w:r w:rsidR="0019579E">
        <w:rPr>
          <w:sz w:val="20"/>
        </w:rPr>
        <w:t xml:space="preserve">track to </w:t>
      </w:r>
      <w:r>
        <w:rPr>
          <w:sz w:val="20"/>
        </w:rPr>
        <w:t xml:space="preserve">Hardley Windmill and opposite Staithe Farm  </w:t>
      </w:r>
      <w:r w:rsidR="00F002CD" w:rsidRPr="002D791C">
        <w:rPr>
          <w:b/>
          <w:sz w:val="20"/>
        </w:rPr>
        <w:t>B</w:t>
      </w:r>
      <w:r>
        <w:rPr>
          <w:sz w:val="20"/>
        </w:rPr>
        <w:t xml:space="preserve">) </w:t>
      </w:r>
      <w:r w:rsidR="0019579E">
        <w:rPr>
          <w:sz w:val="20"/>
        </w:rPr>
        <w:t>replace</w:t>
      </w:r>
      <w:r>
        <w:rPr>
          <w:sz w:val="20"/>
        </w:rPr>
        <w:t xml:space="preserve"> </w:t>
      </w:r>
      <w:r w:rsidR="00957E5D">
        <w:rPr>
          <w:sz w:val="20"/>
        </w:rPr>
        <w:t xml:space="preserve">the </w:t>
      </w:r>
      <w:r>
        <w:rPr>
          <w:sz w:val="20"/>
        </w:rPr>
        <w:t>faded 30mph discs near village sign</w:t>
      </w:r>
      <w:r w:rsidR="00F002CD">
        <w:rPr>
          <w:sz w:val="20"/>
        </w:rPr>
        <w:t xml:space="preserve">  </w:t>
      </w:r>
      <w:r w:rsidR="00957E5D" w:rsidRPr="002D791C">
        <w:rPr>
          <w:b/>
          <w:sz w:val="20"/>
        </w:rPr>
        <w:t>C)</w:t>
      </w:r>
      <w:r w:rsidR="0019579E">
        <w:rPr>
          <w:sz w:val="20"/>
        </w:rPr>
        <w:t xml:space="preserve"> replace direction sign at the </w:t>
      </w:r>
      <w:r w:rsidR="00F002CD">
        <w:rPr>
          <w:sz w:val="20"/>
        </w:rPr>
        <w:t xml:space="preserve">junction next to Village Hall  </w:t>
      </w:r>
      <w:r w:rsidR="00F002CD" w:rsidRPr="002D791C">
        <w:rPr>
          <w:b/>
          <w:sz w:val="20"/>
        </w:rPr>
        <w:t>D</w:t>
      </w:r>
      <w:r w:rsidR="00F002CD">
        <w:rPr>
          <w:sz w:val="20"/>
        </w:rPr>
        <w:t xml:space="preserve">) </w:t>
      </w:r>
      <w:r w:rsidR="0019579E">
        <w:rPr>
          <w:sz w:val="20"/>
        </w:rPr>
        <w:t>remove dangerous broken off post near Langley Abbey.</w:t>
      </w:r>
      <w:r w:rsidR="00F002CD">
        <w:rPr>
          <w:sz w:val="20"/>
        </w:rPr>
        <w:t xml:space="preserve">  </w:t>
      </w:r>
    </w:p>
    <w:p w:rsidR="0019579E" w:rsidRDefault="0019579E" w:rsidP="00581261">
      <w:pPr>
        <w:pStyle w:val="ListParagraph"/>
        <w:numPr>
          <w:ilvl w:val="0"/>
          <w:numId w:val="2"/>
        </w:numPr>
        <w:rPr>
          <w:sz w:val="20"/>
        </w:rPr>
      </w:pPr>
      <w:r>
        <w:rPr>
          <w:sz w:val="20"/>
        </w:rPr>
        <w:t xml:space="preserve">Mr Timmins reported </w:t>
      </w:r>
      <w:r w:rsidR="002566FE">
        <w:rPr>
          <w:sz w:val="20"/>
        </w:rPr>
        <w:t xml:space="preserve">Mr </w:t>
      </w:r>
      <w:r>
        <w:rPr>
          <w:sz w:val="20"/>
        </w:rPr>
        <w:t>Mike Stevenson, a mill</w:t>
      </w:r>
      <w:r w:rsidR="00F002CD">
        <w:rPr>
          <w:sz w:val="20"/>
        </w:rPr>
        <w:t>w</w:t>
      </w:r>
      <w:r>
        <w:rPr>
          <w:sz w:val="20"/>
        </w:rPr>
        <w:t>right from Essex</w:t>
      </w:r>
      <w:r w:rsidR="00957E5D">
        <w:rPr>
          <w:sz w:val="20"/>
        </w:rPr>
        <w:t>,</w:t>
      </w:r>
      <w:r>
        <w:rPr>
          <w:sz w:val="20"/>
        </w:rPr>
        <w:t xml:space="preserve"> had repaired the turbine at Hardley Win</w:t>
      </w:r>
      <w:r w:rsidR="00F002CD">
        <w:rPr>
          <w:sz w:val="20"/>
        </w:rPr>
        <w:t>d</w:t>
      </w:r>
      <w:r w:rsidR="008D1BB8">
        <w:rPr>
          <w:sz w:val="20"/>
        </w:rPr>
        <w:t>mill and is ready for</w:t>
      </w:r>
      <w:r>
        <w:rPr>
          <w:sz w:val="20"/>
        </w:rPr>
        <w:t xml:space="preserve"> use next year.</w:t>
      </w:r>
    </w:p>
    <w:p w:rsidR="0019579E" w:rsidRDefault="0019579E" w:rsidP="00581261">
      <w:pPr>
        <w:pStyle w:val="ListParagraph"/>
        <w:numPr>
          <w:ilvl w:val="0"/>
          <w:numId w:val="2"/>
        </w:numPr>
        <w:rPr>
          <w:sz w:val="20"/>
        </w:rPr>
      </w:pPr>
      <w:r>
        <w:rPr>
          <w:sz w:val="20"/>
        </w:rPr>
        <w:t>Mr</w:t>
      </w:r>
      <w:r w:rsidR="004F2148">
        <w:rPr>
          <w:sz w:val="20"/>
        </w:rPr>
        <w:t xml:space="preserve"> Wheeler reported </w:t>
      </w:r>
      <w:r>
        <w:rPr>
          <w:sz w:val="20"/>
        </w:rPr>
        <w:t>ditches</w:t>
      </w:r>
      <w:r w:rsidR="00E638A2">
        <w:rPr>
          <w:sz w:val="20"/>
        </w:rPr>
        <w:t xml:space="preserve"> in Bramerton</w:t>
      </w:r>
      <w:r>
        <w:rPr>
          <w:sz w:val="20"/>
        </w:rPr>
        <w:t xml:space="preserve"> had be</w:t>
      </w:r>
      <w:r w:rsidR="004F2148">
        <w:rPr>
          <w:sz w:val="20"/>
        </w:rPr>
        <w:t xml:space="preserve">en cleared. </w:t>
      </w:r>
    </w:p>
    <w:p w:rsidR="0019579E" w:rsidRDefault="0019579E" w:rsidP="00581261">
      <w:pPr>
        <w:pStyle w:val="ListParagraph"/>
        <w:numPr>
          <w:ilvl w:val="0"/>
          <w:numId w:val="2"/>
        </w:numPr>
        <w:rPr>
          <w:sz w:val="20"/>
        </w:rPr>
      </w:pPr>
      <w:r>
        <w:rPr>
          <w:sz w:val="20"/>
        </w:rPr>
        <w:t>Mrs Kirkpatrick repo</w:t>
      </w:r>
      <w:r w:rsidR="00E638A2">
        <w:rPr>
          <w:sz w:val="20"/>
        </w:rPr>
        <w:t xml:space="preserve">rted Hardley Dyke, Stone Cross and </w:t>
      </w:r>
      <w:r>
        <w:rPr>
          <w:sz w:val="20"/>
        </w:rPr>
        <w:t>Hardley Staithe gates need repairing and a fence is down.</w:t>
      </w:r>
    </w:p>
    <w:p w:rsidR="0019579E" w:rsidRDefault="0019579E" w:rsidP="00581261">
      <w:pPr>
        <w:pStyle w:val="ListParagraph"/>
        <w:numPr>
          <w:ilvl w:val="0"/>
          <w:numId w:val="2"/>
        </w:numPr>
        <w:rPr>
          <w:sz w:val="20"/>
        </w:rPr>
      </w:pPr>
      <w:r>
        <w:rPr>
          <w:sz w:val="20"/>
        </w:rPr>
        <w:t xml:space="preserve">Mr Caston reported the branches of </w:t>
      </w:r>
      <w:r w:rsidR="00E638A2">
        <w:rPr>
          <w:sz w:val="20"/>
        </w:rPr>
        <w:t xml:space="preserve">the </w:t>
      </w:r>
      <w:r>
        <w:rPr>
          <w:sz w:val="20"/>
        </w:rPr>
        <w:t xml:space="preserve">oak tree planted in </w:t>
      </w:r>
      <w:r w:rsidR="00E638A2">
        <w:rPr>
          <w:sz w:val="20"/>
        </w:rPr>
        <w:t xml:space="preserve">the </w:t>
      </w:r>
      <w:r>
        <w:rPr>
          <w:sz w:val="20"/>
        </w:rPr>
        <w:t>Jubilee at Cross Stone Road require cutting.  Mr Wheeler agreed to action.</w:t>
      </w:r>
    </w:p>
    <w:p w:rsidR="0019579E" w:rsidRPr="008D1BB8" w:rsidRDefault="002D791C" w:rsidP="008D1BB8">
      <w:pPr>
        <w:pStyle w:val="ListParagraph"/>
        <w:numPr>
          <w:ilvl w:val="0"/>
          <w:numId w:val="2"/>
        </w:numPr>
        <w:rPr>
          <w:sz w:val="20"/>
        </w:rPr>
      </w:pPr>
      <w:r>
        <w:rPr>
          <w:sz w:val="20"/>
        </w:rPr>
        <w:t xml:space="preserve">Mr Caston commented on the </w:t>
      </w:r>
      <w:r w:rsidR="0019579E">
        <w:rPr>
          <w:sz w:val="20"/>
        </w:rPr>
        <w:t>floodin</w:t>
      </w:r>
      <w:r w:rsidR="00E638A2">
        <w:rPr>
          <w:sz w:val="20"/>
        </w:rPr>
        <w:t>g</w:t>
      </w:r>
      <w:r>
        <w:rPr>
          <w:sz w:val="20"/>
        </w:rPr>
        <w:t xml:space="preserve"> of a road</w:t>
      </w:r>
      <w:r w:rsidR="00E638A2">
        <w:rPr>
          <w:sz w:val="20"/>
        </w:rPr>
        <w:t xml:space="preserve"> in Claxton.  Clerk to forward </w:t>
      </w:r>
      <w:r w:rsidR="0019579E">
        <w:rPr>
          <w:sz w:val="20"/>
        </w:rPr>
        <w:t>comments to Claxton Parish Council.</w:t>
      </w:r>
    </w:p>
    <w:p w:rsidR="004F2148" w:rsidRPr="006734E1" w:rsidRDefault="00F002CD" w:rsidP="006734E1">
      <w:pPr>
        <w:pStyle w:val="ListParagraph"/>
        <w:numPr>
          <w:ilvl w:val="0"/>
          <w:numId w:val="2"/>
        </w:numPr>
        <w:rPr>
          <w:sz w:val="20"/>
        </w:rPr>
      </w:pPr>
      <w:r>
        <w:rPr>
          <w:sz w:val="20"/>
        </w:rPr>
        <w:t>Mr Caston promoted</w:t>
      </w:r>
      <w:r w:rsidR="006734E1">
        <w:rPr>
          <w:sz w:val="20"/>
        </w:rPr>
        <w:t xml:space="preserve"> a </w:t>
      </w:r>
      <w:r w:rsidR="004F2148">
        <w:rPr>
          <w:sz w:val="20"/>
        </w:rPr>
        <w:t xml:space="preserve">Carol Service </w:t>
      </w:r>
      <w:r w:rsidR="006734E1">
        <w:rPr>
          <w:sz w:val="20"/>
        </w:rPr>
        <w:t xml:space="preserve">at Hardley Church </w:t>
      </w:r>
      <w:r w:rsidR="004F2148">
        <w:rPr>
          <w:sz w:val="20"/>
        </w:rPr>
        <w:t>on Tuesday 18</w:t>
      </w:r>
      <w:r w:rsidR="004F2148">
        <w:rPr>
          <w:sz w:val="20"/>
          <w:vertAlign w:val="superscript"/>
        </w:rPr>
        <w:t xml:space="preserve"> </w:t>
      </w:r>
      <w:r w:rsidR="004F2148">
        <w:rPr>
          <w:sz w:val="20"/>
        </w:rPr>
        <w:t>December</w:t>
      </w:r>
      <w:r>
        <w:rPr>
          <w:sz w:val="20"/>
        </w:rPr>
        <w:t xml:space="preserve"> 2018</w:t>
      </w:r>
      <w:r w:rsidR="002D791C">
        <w:rPr>
          <w:sz w:val="20"/>
        </w:rPr>
        <w:t>.</w:t>
      </w:r>
    </w:p>
    <w:p w:rsidR="0019579E" w:rsidRDefault="0019579E" w:rsidP="00581261">
      <w:pPr>
        <w:pStyle w:val="ListParagraph"/>
        <w:numPr>
          <w:ilvl w:val="0"/>
          <w:numId w:val="2"/>
        </w:numPr>
        <w:rPr>
          <w:sz w:val="20"/>
        </w:rPr>
      </w:pPr>
      <w:r>
        <w:rPr>
          <w:sz w:val="20"/>
        </w:rPr>
        <w:t xml:space="preserve">Mr Sullivan promoted </w:t>
      </w:r>
      <w:r w:rsidR="00F002CD">
        <w:rPr>
          <w:sz w:val="20"/>
        </w:rPr>
        <w:t xml:space="preserve">an </w:t>
      </w:r>
      <w:r w:rsidR="004F2148">
        <w:rPr>
          <w:sz w:val="20"/>
        </w:rPr>
        <w:t xml:space="preserve">Exhibition of Ceramics by Rob Wheeler in St Michael’s Church, Langley on various dates in November &amp; December (full details on website and </w:t>
      </w:r>
      <w:r w:rsidR="00F002CD">
        <w:rPr>
          <w:sz w:val="20"/>
        </w:rPr>
        <w:t>the notice boards</w:t>
      </w:r>
      <w:r w:rsidR="004F2148">
        <w:rPr>
          <w:sz w:val="20"/>
        </w:rPr>
        <w:t>).</w:t>
      </w:r>
    </w:p>
    <w:p w:rsidR="004F2148" w:rsidRDefault="004F2148" w:rsidP="00581261">
      <w:pPr>
        <w:pStyle w:val="ListParagraph"/>
        <w:numPr>
          <w:ilvl w:val="0"/>
          <w:numId w:val="2"/>
        </w:numPr>
        <w:rPr>
          <w:sz w:val="20"/>
        </w:rPr>
      </w:pPr>
      <w:r>
        <w:rPr>
          <w:sz w:val="20"/>
        </w:rPr>
        <w:t xml:space="preserve">Mr Sullivan promoted O Lovely Peace – a concert in the Ballroom, Langley Hall on Saturday 1 December </w:t>
      </w:r>
      <w:r w:rsidR="00F002CD">
        <w:rPr>
          <w:sz w:val="20"/>
        </w:rPr>
        <w:t xml:space="preserve">2018 </w:t>
      </w:r>
      <w:r>
        <w:rPr>
          <w:sz w:val="20"/>
        </w:rPr>
        <w:t xml:space="preserve">@ 7.30 pm (full details on website and </w:t>
      </w:r>
      <w:r w:rsidR="00F002CD">
        <w:rPr>
          <w:sz w:val="20"/>
        </w:rPr>
        <w:t>the notice boards</w:t>
      </w:r>
      <w:r>
        <w:rPr>
          <w:sz w:val="20"/>
        </w:rPr>
        <w:t>).</w:t>
      </w:r>
    </w:p>
    <w:p w:rsidR="006734E1" w:rsidRPr="0035093B" w:rsidRDefault="006734E1" w:rsidP="00581261">
      <w:pPr>
        <w:pStyle w:val="ListParagraph"/>
        <w:numPr>
          <w:ilvl w:val="0"/>
          <w:numId w:val="2"/>
        </w:numPr>
        <w:rPr>
          <w:sz w:val="20"/>
        </w:rPr>
      </w:pPr>
      <w:r>
        <w:rPr>
          <w:sz w:val="20"/>
        </w:rPr>
        <w:t xml:space="preserve">Mr Sullivan promoted a Carol Service </w:t>
      </w:r>
      <w:r w:rsidR="004B1AA7">
        <w:rPr>
          <w:sz w:val="20"/>
        </w:rPr>
        <w:t>at Langley Church on Thursday 13 December 2018.</w:t>
      </w:r>
    </w:p>
    <w:p w:rsidR="0066224D" w:rsidRPr="00003883" w:rsidRDefault="00724B47" w:rsidP="0066224D">
      <w:pPr>
        <w:numPr>
          <w:ilvl w:val="0"/>
          <w:numId w:val="1"/>
        </w:numPr>
        <w:ind w:left="714" w:hanging="357"/>
        <w:rPr>
          <w:sz w:val="20"/>
        </w:rPr>
      </w:pPr>
      <w:r>
        <w:rPr>
          <w:b/>
          <w:sz w:val="20"/>
        </w:rPr>
        <w:t>Public participation.</w:t>
      </w:r>
      <w:r>
        <w:rPr>
          <w:sz w:val="20"/>
        </w:rPr>
        <w:t xml:space="preserve">  None</w:t>
      </w:r>
      <w:r>
        <w:rPr>
          <w:b/>
          <w:sz w:val="20"/>
        </w:rPr>
        <w:t>.</w:t>
      </w:r>
    </w:p>
    <w:p w:rsidR="00724B47" w:rsidRPr="00724B47" w:rsidRDefault="00724B47" w:rsidP="00724B47">
      <w:pPr>
        <w:numPr>
          <w:ilvl w:val="0"/>
          <w:numId w:val="1"/>
        </w:numPr>
        <w:ind w:left="714" w:hanging="357"/>
        <w:rPr>
          <w:sz w:val="20"/>
        </w:rPr>
      </w:pPr>
      <w:r>
        <w:rPr>
          <w:b/>
          <w:sz w:val="20"/>
        </w:rPr>
        <w:t>Date of next meeting –</w:t>
      </w:r>
      <w:r>
        <w:rPr>
          <w:sz w:val="20"/>
        </w:rPr>
        <w:t xml:space="preserve">  Tuesday 4 December 2018 </w:t>
      </w:r>
      <w:r w:rsidRPr="00003883">
        <w:rPr>
          <w:sz w:val="20"/>
        </w:rPr>
        <w:t>at 7.30 pm in Langley with Hardley Village Hall.</w:t>
      </w:r>
      <w:r w:rsidRPr="00003883">
        <w:rPr>
          <w:b/>
          <w:sz w:val="20"/>
        </w:rPr>
        <w:t xml:space="preserve">  </w:t>
      </w:r>
    </w:p>
    <w:p w:rsidR="00724B47" w:rsidRPr="00003883" w:rsidRDefault="00724B47" w:rsidP="00724B47">
      <w:pPr>
        <w:ind w:left="714"/>
        <w:rPr>
          <w:sz w:val="20"/>
        </w:rPr>
      </w:pPr>
      <w:r w:rsidRPr="00724B47">
        <w:rPr>
          <w:sz w:val="20"/>
        </w:rPr>
        <w:t>Meeting closed at 20.45 pm.</w:t>
      </w:r>
    </w:p>
    <w:p w:rsidR="00F200EF" w:rsidRPr="00724B47" w:rsidRDefault="00F200EF" w:rsidP="00724B47">
      <w:pPr>
        <w:ind w:left="714"/>
        <w:rPr>
          <w:sz w:val="20"/>
        </w:rPr>
      </w:pPr>
    </w:p>
    <w:sectPr w:rsidR="00F200EF" w:rsidRPr="00724B47" w:rsidSect="005617D7">
      <w:headerReference w:type="even" r:id="rId10"/>
      <w:headerReference w:type="default" r:id="rId11"/>
      <w:footerReference w:type="even" r:id="rId12"/>
      <w:footerReference w:type="default" r:id="rId13"/>
      <w:headerReference w:type="first" r:id="rId14"/>
      <w:footerReference w:type="first" r:id="rId15"/>
      <w:pgSz w:w="11906" w:h="16838"/>
      <w:pgMar w:top="284" w:right="794" w:bottom="289" w:left="6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669" w:rsidRDefault="003D6669" w:rsidP="0066224D">
      <w:r>
        <w:separator/>
      </w:r>
    </w:p>
  </w:endnote>
  <w:endnote w:type="continuationSeparator" w:id="0">
    <w:p w:rsidR="003D6669" w:rsidRDefault="003D6669" w:rsidP="00662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8B" w:rsidRPr="00C450D0" w:rsidRDefault="00230A8B" w:rsidP="00230A8B">
    <w:pPr>
      <w:pStyle w:val="Footer"/>
      <w:rPr>
        <w:sz w:val="20"/>
        <w:lang w:val="en-US"/>
      </w:rPr>
    </w:pPr>
    <w:r>
      <w:rPr>
        <w:lang w:val="en-US"/>
      </w:rPr>
      <w:tab/>
    </w:r>
    <w:r>
      <w:rPr>
        <w:lang w:val="en-US"/>
      </w:rPr>
      <w:tab/>
    </w:r>
    <w:r w:rsidRPr="00C450D0">
      <w:rPr>
        <w:sz w:val="20"/>
        <w:lang w:val="en-US"/>
      </w:rPr>
      <w:t xml:space="preserve">Page </w:t>
    </w:r>
    <w:r w:rsidR="00B8027A" w:rsidRPr="00C450D0">
      <w:rPr>
        <w:sz w:val="20"/>
        <w:lang w:val="en-US"/>
      </w:rPr>
      <w:fldChar w:fldCharType="begin"/>
    </w:r>
    <w:r w:rsidRPr="00C450D0">
      <w:rPr>
        <w:sz w:val="20"/>
        <w:lang w:val="en-US"/>
      </w:rPr>
      <w:instrText xml:space="preserve"> PAGE </w:instrText>
    </w:r>
    <w:r w:rsidR="00B8027A" w:rsidRPr="00C450D0">
      <w:rPr>
        <w:sz w:val="20"/>
        <w:lang w:val="en-US"/>
      </w:rPr>
      <w:fldChar w:fldCharType="separate"/>
    </w:r>
    <w:r w:rsidR="00EA7C48">
      <w:rPr>
        <w:noProof/>
        <w:sz w:val="20"/>
        <w:lang w:val="en-US"/>
      </w:rPr>
      <w:t>2</w:t>
    </w:r>
    <w:r w:rsidR="00B8027A" w:rsidRPr="00C450D0">
      <w:rPr>
        <w:sz w:val="20"/>
        <w:lang w:val="en-US"/>
      </w:rPr>
      <w:fldChar w:fldCharType="end"/>
    </w:r>
    <w:r w:rsidRPr="00C450D0">
      <w:rPr>
        <w:sz w:val="20"/>
        <w:lang w:val="en-US"/>
      </w:rPr>
      <w:t xml:space="preserve"> of </w:t>
    </w:r>
    <w:r w:rsidR="00B8027A" w:rsidRPr="00C450D0">
      <w:rPr>
        <w:sz w:val="20"/>
        <w:lang w:val="en-US"/>
      </w:rPr>
      <w:fldChar w:fldCharType="begin"/>
    </w:r>
    <w:r w:rsidRPr="00C450D0">
      <w:rPr>
        <w:sz w:val="20"/>
        <w:lang w:val="en-US"/>
      </w:rPr>
      <w:instrText xml:space="preserve"> NUMPAGES </w:instrText>
    </w:r>
    <w:r w:rsidR="00B8027A" w:rsidRPr="00C450D0">
      <w:rPr>
        <w:sz w:val="20"/>
        <w:lang w:val="en-US"/>
      </w:rPr>
      <w:fldChar w:fldCharType="separate"/>
    </w:r>
    <w:r w:rsidR="00EA7C48">
      <w:rPr>
        <w:noProof/>
        <w:sz w:val="20"/>
        <w:lang w:val="en-US"/>
      </w:rPr>
      <w:t>2</w:t>
    </w:r>
    <w:r w:rsidR="00B8027A" w:rsidRPr="00C450D0">
      <w:rPr>
        <w:sz w:val="20"/>
        <w:lang w:val="en-US"/>
      </w:rPr>
      <w:fldChar w:fldCharType="end"/>
    </w:r>
  </w:p>
  <w:p w:rsidR="00230A8B" w:rsidRPr="00C450D0" w:rsidRDefault="00230A8B" w:rsidP="00230A8B">
    <w:pPr>
      <w:pStyle w:val="Footer"/>
      <w:rPr>
        <w:sz w:val="20"/>
        <w:lang w:val="en-US"/>
      </w:rPr>
    </w:pPr>
    <w:r w:rsidRPr="00C450D0">
      <w:rPr>
        <w:sz w:val="20"/>
        <w:lang w:val="en-US"/>
      </w:rPr>
      <w:t>Signed:…………………………………...     Dated:………………………..</w:t>
    </w:r>
  </w:p>
  <w:p w:rsidR="00230A8B" w:rsidRDefault="00230A8B" w:rsidP="00230A8B">
    <w:pPr>
      <w:pStyle w:val="Footer"/>
      <w:rPr>
        <w:sz w:val="20"/>
        <w:lang w:val="en-US"/>
      </w:rPr>
    </w:pPr>
  </w:p>
  <w:p w:rsidR="00230A8B" w:rsidRPr="000B660C" w:rsidRDefault="009540F9" w:rsidP="00230A8B">
    <w:pPr>
      <w:pStyle w:val="Footer"/>
      <w:rPr>
        <w:sz w:val="20"/>
        <w:lang w:val="en-US"/>
      </w:rPr>
    </w:pPr>
    <w:r>
      <w:rPr>
        <w:sz w:val="20"/>
        <w:lang w:val="en-US"/>
      </w:rPr>
      <w:t xml:space="preserve">11 Mins 6 Nov </w:t>
    </w:r>
    <w:r w:rsidR="00230A8B">
      <w:rPr>
        <w:sz w:val="20"/>
        <w:lang w:val="en-US"/>
      </w:rPr>
      <w:t>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8B" w:rsidRPr="00C450D0" w:rsidRDefault="00230A8B" w:rsidP="00230A8B">
    <w:pPr>
      <w:pStyle w:val="Footer"/>
      <w:rPr>
        <w:sz w:val="20"/>
        <w:lang w:val="en-US"/>
      </w:rPr>
    </w:pPr>
    <w:r>
      <w:rPr>
        <w:lang w:val="en-US"/>
      </w:rPr>
      <w:tab/>
    </w:r>
    <w:r>
      <w:rPr>
        <w:lang w:val="en-US"/>
      </w:rPr>
      <w:tab/>
    </w:r>
    <w:r w:rsidRPr="00C450D0">
      <w:rPr>
        <w:sz w:val="20"/>
        <w:lang w:val="en-US"/>
      </w:rPr>
      <w:t xml:space="preserve">Page </w:t>
    </w:r>
    <w:r w:rsidR="00B8027A" w:rsidRPr="00C450D0">
      <w:rPr>
        <w:sz w:val="20"/>
        <w:lang w:val="en-US"/>
      </w:rPr>
      <w:fldChar w:fldCharType="begin"/>
    </w:r>
    <w:r w:rsidRPr="00C450D0">
      <w:rPr>
        <w:sz w:val="20"/>
        <w:lang w:val="en-US"/>
      </w:rPr>
      <w:instrText xml:space="preserve"> PAGE </w:instrText>
    </w:r>
    <w:r w:rsidR="00B8027A" w:rsidRPr="00C450D0">
      <w:rPr>
        <w:sz w:val="20"/>
        <w:lang w:val="en-US"/>
      </w:rPr>
      <w:fldChar w:fldCharType="separate"/>
    </w:r>
    <w:r w:rsidR="00EA7C48">
      <w:rPr>
        <w:noProof/>
        <w:sz w:val="20"/>
        <w:lang w:val="en-US"/>
      </w:rPr>
      <w:t>1</w:t>
    </w:r>
    <w:r w:rsidR="00B8027A" w:rsidRPr="00C450D0">
      <w:rPr>
        <w:sz w:val="20"/>
        <w:lang w:val="en-US"/>
      </w:rPr>
      <w:fldChar w:fldCharType="end"/>
    </w:r>
    <w:r w:rsidRPr="00C450D0">
      <w:rPr>
        <w:sz w:val="20"/>
        <w:lang w:val="en-US"/>
      </w:rPr>
      <w:t xml:space="preserve"> of </w:t>
    </w:r>
    <w:r w:rsidR="00B8027A" w:rsidRPr="00C450D0">
      <w:rPr>
        <w:sz w:val="20"/>
        <w:lang w:val="en-US"/>
      </w:rPr>
      <w:fldChar w:fldCharType="begin"/>
    </w:r>
    <w:r w:rsidRPr="00C450D0">
      <w:rPr>
        <w:sz w:val="20"/>
        <w:lang w:val="en-US"/>
      </w:rPr>
      <w:instrText xml:space="preserve"> NUMPAGES </w:instrText>
    </w:r>
    <w:r w:rsidR="00B8027A" w:rsidRPr="00C450D0">
      <w:rPr>
        <w:sz w:val="20"/>
        <w:lang w:val="en-US"/>
      </w:rPr>
      <w:fldChar w:fldCharType="separate"/>
    </w:r>
    <w:r w:rsidR="00EA7C48">
      <w:rPr>
        <w:noProof/>
        <w:sz w:val="20"/>
        <w:lang w:val="en-US"/>
      </w:rPr>
      <w:t>1</w:t>
    </w:r>
    <w:r w:rsidR="00B8027A" w:rsidRPr="00C450D0">
      <w:rPr>
        <w:sz w:val="20"/>
        <w:lang w:val="en-US"/>
      </w:rPr>
      <w:fldChar w:fldCharType="end"/>
    </w:r>
  </w:p>
  <w:p w:rsidR="00230A8B" w:rsidRPr="00C450D0" w:rsidRDefault="00F22339" w:rsidP="00230A8B">
    <w:pPr>
      <w:pStyle w:val="Footer"/>
      <w:rPr>
        <w:sz w:val="20"/>
        <w:lang w:val="en-US"/>
      </w:rPr>
    </w:pPr>
    <w:r>
      <w:rPr>
        <w:lang w:val="en-US"/>
      </w:rPr>
      <w:t xml:space="preserve">    </w:t>
    </w:r>
    <w:r w:rsidR="00230A8B" w:rsidRPr="00C450D0">
      <w:rPr>
        <w:sz w:val="20"/>
        <w:lang w:val="en-US"/>
      </w:rPr>
      <w:t>Signed:…………………………………...     Dated:………………………..</w:t>
    </w:r>
  </w:p>
  <w:p w:rsidR="00230A8B" w:rsidRDefault="00230A8B" w:rsidP="00230A8B">
    <w:pPr>
      <w:pStyle w:val="Footer"/>
      <w:rPr>
        <w:sz w:val="20"/>
        <w:lang w:val="en-US"/>
      </w:rPr>
    </w:pPr>
  </w:p>
  <w:p w:rsidR="00230A8B" w:rsidRPr="000B660C" w:rsidRDefault="00F22339" w:rsidP="00230A8B">
    <w:pPr>
      <w:pStyle w:val="Footer"/>
      <w:rPr>
        <w:sz w:val="20"/>
        <w:lang w:val="en-US"/>
      </w:rPr>
    </w:pPr>
    <w:r>
      <w:rPr>
        <w:sz w:val="20"/>
        <w:lang w:val="en-US"/>
      </w:rPr>
      <w:t xml:space="preserve">     </w:t>
    </w:r>
    <w:r w:rsidR="009540F9">
      <w:rPr>
        <w:sz w:val="20"/>
        <w:lang w:val="en-US"/>
      </w:rPr>
      <w:t>11 Mins 6 Nov</w:t>
    </w:r>
    <w:r w:rsidR="00230A8B">
      <w:rPr>
        <w:sz w:val="20"/>
        <w:lang w:val="en-US"/>
      </w:rPr>
      <w:t xml:space="preserve"> 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94" w:rsidRDefault="00970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669" w:rsidRDefault="003D6669" w:rsidP="0066224D">
      <w:r>
        <w:separator/>
      </w:r>
    </w:p>
  </w:footnote>
  <w:footnote w:type="continuationSeparator" w:id="0">
    <w:p w:rsidR="003D6669" w:rsidRDefault="003D6669" w:rsidP="00662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D7" w:rsidRDefault="00561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4D" w:rsidRPr="005617D7" w:rsidRDefault="0066224D" w:rsidP="0066224D">
    <w:pPr>
      <w:jc w:val="center"/>
      <w:rPr>
        <w:rFonts w:ascii="Arial Black" w:hAnsi="Arial Black"/>
        <w:b/>
        <w:color w:val="99CC00"/>
        <w:sz w:val="40"/>
        <w:szCs w:val="40"/>
      </w:rPr>
    </w:pPr>
    <w:r w:rsidRPr="005617D7">
      <w:rPr>
        <w:rFonts w:ascii="Arial Black" w:hAnsi="Arial Black"/>
        <w:b/>
        <w:color w:val="99CC00"/>
        <w:sz w:val="40"/>
        <w:szCs w:val="40"/>
      </w:rPr>
      <w:t>Langley with Hardley Parish Council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94" w:rsidRDefault="00970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A108C"/>
    <w:multiLevelType w:val="hybridMultilevel"/>
    <w:tmpl w:val="E092FB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6EF0C8C"/>
    <w:multiLevelType w:val="hybridMultilevel"/>
    <w:tmpl w:val="11343F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64961C54"/>
    <w:multiLevelType w:val="hybridMultilevel"/>
    <w:tmpl w:val="F86CCF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nsid w:val="68472785"/>
    <w:multiLevelType w:val="hybridMultilevel"/>
    <w:tmpl w:val="7EA063BC"/>
    <w:lvl w:ilvl="0" w:tplc="40DEE2B2">
      <w:start w:val="1"/>
      <w:numFmt w:val="decimal"/>
      <w:lvlText w:val="%1."/>
      <w:lvlJc w:val="left"/>
      <w:pPr>
        <w:tabs>
          <w:tab w:val="num" w:pos="786"/>
        </w:tabs>
        <w:ind w:left="786" w:hanging="446"/>
      </w:pPr>
      <w:rPr>
        <w:rFonts w:hint="default"/>
        <w:b/>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92F4808"/>
    <w:multiLevelType w:val="hybridMultilevel"/>
    <w:tmpl w:val="54F00DF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7F791C92"/>
    <w:multiLevelType w:val="hybridMultilevel"/>
    <w:tmpl w:val="6284EDEA"/>
    <w:lvl w:ilvl="0" w:tplc="08090001">
      <w:start w:val="1"/>
      <w:numFmt w:val="bullet"/>
      <w:lvlText w:val=""/>
      <w:lvlJc w:val="left"/>
      <w:pPr>
        <w:ind w:left="3588" w:hanging="360"/>
      </w:pPr>
      <w:rPr>
        <w:rFonts w:ascii="Symbol" w:hAnsi="Symbol" w:hint="default"/>
      </w:rPr>
    </w:lvl>
    <w:lvl w:ilvl="1" w:tplc="08090003" w:tentative="1">
      <w:start w:val="1"/>
      <w:numFmt w:val="bullet"/>
      <w:lvlText w:val="o"/>
      <w:lvlJc w:val="left"/>
      <w:pPr>
        <w:ind w:left="4308" w:hanging="360"/>
      </w:pPr>
      <w:rPr>
        <w:rFonts w:ascii="Courier New" w:hAnsi="Courier New" w:cs="Courier New" w:hint="default"/>
      </w:rPr>
    </w:lvl>
    <w:lvl w:ilvl="2" w:tplc="08090005" w:tentative="1">
      <w:start w:val="1"/>
      <w:numFmt w:val="bullet"/>
      <w:lvlText w:val=""/>
      <w:lvlJc w:val="left"/>
      <w:pPr>
        <w:ind w:left="5028" w:hanging="360"/>
      </w:pPr>
      <w:rPr>
        <w:rFonts w:ascii="Wingdings" w:hAnsi="Wingdings" w:hint="default"/>
      </w:rPr>
    </w:lvl>
    <w:lvl w:ilvl="3" w:tplc="08090001" w:tentative="1">
      <w:start w:val="1"/>
      <w:numFmt w:val="bullet"/>
      <w:lvlText w:val=""/>
      <w:lvlJc w:val="left"/>
      <w:pPr>
        <w:ind w:left="5748" w:hanging="360"/>
      </w:pPr>
      <w:rPr>
        <w:rFonts w:ascii="Symbol" w:hAnsi="Symbol" w:hint="default"/>
      </w:rPr>
    </w:lvl>
    <w:lvl w:ilvl="4" w:tplc="08090003" w:tentative="1">
      <w:start w:val="1"/>
      <w:numFmt w:val="bullet"/>
      <w:lvlText w:val="o"/>
      <w:lvlJc w:val="left"/>
      <w:pPr>
        <w:ind w:left="6468" w:hanging="360"/>
      </w:pPr>
      <w:rPr>
        <w:rFonts w:ascii="Courier New" w:hAnsi="Courier New" w:cs="Courier New" w:hint="default"/>
      </w:rPr>
    </w:lvl>
    <w:lvl w:ilvl="5" w:tplc="08090005" w:tentative="1">
      <w:start w:val="1"/>
      <w:numFmt w:val="bullet"/>
      <w:lvlText w:val=""/>
      <w:lvlJc w:val="left"/>
      <w:pPr>
        <w:ind w:left="7188" w:hanging="360"/>
      </w:pPr>
      <w:rPr>
        <w:rFonts w:ascii="Wingdings" w:hAnsi="Wingdings" w:hint="default"/>
      </w:rPr>
    </w:lvl>
    <w:lvl w:ilvl="6" w:tplc="08090001" w:tentative="1">
      <w:start w:val="1"/>
      <w:numFmt w:val="bullet"/>
      <w:lvlText w:val=""/>
      <w:lvlJc w:val="left"/>
      <w:pPr>
        <w:ind w:left="7908" w:hanging="360"/>
      </w:pPr>
      <w:rPr>
        <w:rFonts w:ascii="Symbol" w:hAnsi="Symbol" w:hint="default"/>
      </w:rPr>
    </w:lvl>
    <w:lvl w:ilvl="7" w:tplc="08090003" w:tentative="1">
      <w:start w:val="1"/>
      <w:numFmt w:val="bullet"/>
      <w:lvlText w:val="o"/>
      <w:lvlJc w:val="left"/>
      <w:pPr>
        <w:ind w:left="8628" w:hanging="360"/>
      </w:pPr>
      <w:rPr>
        <w:rFonts w:ascii="Courier New" w:hAnsi="Courier New" w:cs="Courier New" w:hint="default"/>
      </w:rPr>
    </w:lvl>
    <w:lvl w:ilvl="8" w:tplc="08090005" w:tentative="1">
      <w:start w:val="1"/>
      <w:numFmt w:val="bullet"/>
      <w:lvlText w:val=""/>
      <w:lvlJc w:val="left"/>
      <w:pPr>
        <w:ind w:left="9348"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evenAndOddHeaders/>
  <w:drawingGridHorizontalSpacing w:val="12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66224D"/>
    <w:rsid w:val="00003883"/>
    <w:rsid w:val="00012E45"/>
    <w:rsid w:val="0001589C"/>
    <w:rsid w:val="00016FE1"/>
    <w:rsid w:val="00037856"/>
    <w:rsid w:val="00043713"/>
    <w:rsid w:val="00070131"/>
    <w:rsid w:val="00082424"/>
    <w:rsid w:val="00084B76"/>
    <w:rsid w:val="00095B8D"/>
    <w:rsid w:val="00096520"/>
    <w:rsid w:val="000A2A4E"/>
    <w:rsid w:val="000A342C"/>
    <w:rsid w:val="000C267D"/>
    <w:rsid w:val="000C4385"/>
    <w:rsid w:val="000C57C7"/>
    <w:rsid w:val="00106662"/>
    <w:rsid w:val="00121BC9"/>
    <w:rsid w:val="00124E51"/>
    <w:rsid w:val="00125B41"/>
    <w:rsid w:val="00135934"/>
    <w:rsid w:val="00140ADE"/>
    <w:rsid w:val="00142F67"/>
    <w:rsid w:val="00144775"/>
    <w:rsid w:val="001475FC"/>
    <w:rsid w:val="001525E1"/>
    <w:rsid w:val="00153D4F"/>
    <w:rsid w:val="001727D5"/>
    <w:rsid w:val="00181DB0"/>
    <w:rsid w:val="0019579E"/>
    <w:rsid w:val="001A7AA0"/>
    <w:rsid w:val="001D362D"/>
    <w:rsid w:val="001D5E1B"/>
    <w:rsid w:val="001E0E67"/>
    <w:rsid w:val="001E4D48"/>
    <w:rsid w:val="001F1E53"/>
    <w:rsid w:val="001F27F1"/>
    <w:rsid w:val="001F57FE"/>
    <w:rsid w:val="001F6E5D"/>
    <w:rsid w:val="00204A36"/>
    <w:rsid w:val="00221211"/>
    <w:rsid w:val="00223633"/>
    <w:rsid w:val="002271A6"/>
    <w:rsid w:val="00230A8B"/>
    <w:rsid w:val="00242358"/>
    <w:rsid w:val="002445B0"/>
    <w:rsid w:val="002566FE"/>
    <w:rsid w:val="00281DCC"/>
    <w:rsid w:val="00286DEB"/>
    <w:rsid w:val="0029307F"/>
    <w:rsid w:val="00295ACB"/>
    <w:rsid w:val="002967F9"/>
    <w:rsid w:val="002A1DC7"/>
    <w:rsid w:val="002B0EA8"/>
    <w:rsid w:val="002C4404"/>
    <w:rsid w:val="002D0505"/>
    <w:rsid w:val="002D4D0D"/>
    <w:rsid w:val="002D791C"/>
    <w:rsid w:val="002D7A59"/>
    <w:rsid w:val="002F34AD"/>
    <w:rsid w:val="002F5FA6"/>
    <w:rsid w:val="002F613E"/>
    <w:rsid w:val="00303B69"/>
    <w:rsid w:val="003263C2"/>
    <w:rsid w:val="00331DF9"/>
    <w:rsid w:val="00343A98"/>
    <w:rsid w:val="0035093B"/>
    <w:rsid w:val="00351717"/>
    <w:rsid w:val="00356130"/>
    <w:rsid w:val="00357C5C"/>
    <w:rsid w:val="003740F3"/>
    <w:rsid w:val="003923BB"/>
    <w:rsid w:val="00395F9B"/>
    <w:rsid w:val="003A1ABE"/>
    <w:rsid w:val="003B34CB"/>
    <w:rsid w:val="003C30D8"/>
    <w:rsid w:val="003D2F95"/>
    <w:rsid w:val="003D6669"/>
    <w:rsid w:val="00402886"/>
    <w:rsid w:val="00413453"/>
    <w:rsid w:val="00442CFA"/>
    <w:rsid w:val="00450E1B"/>
    <w:rsid w:val="00455697"/>
    <w:rsid w:val="0046549D"/>
    <w:rsid w:val="00467098"/>
    <w:rsid w:val="00467451"/>
    <w:rsid w:val="004737D3"/>
    <w:rsid w:val="0049008C"/>
    <w:rsid w:val="0049180C"/>
    <w:rsid w:val="004A380B"/>
    <w:rsid w:val="004B1AA7"/>
    <w:rsid w:val="004B424B"/>
    <w:rsid w:val="004C34BE"/>
    <w:rsid w:val="004C476E"/>
    <w:rsid w:val="004E146C"/>
    <w:rsid w:val="004E62ED"/>
    <w:rsid w:val="004E7993"/>
    <w:rsid w:val="004F0F2F"/>
    <w:rsid w:val="004F2148"/>
    <w:rsid w:val="005055BE"/>
    <w:rsid w:val="00515F1F"/>
    <w:rsid w:val="00527E71"/>
    <w:rsid w:val="00531C22"/>
    <w:rsid w:val="00550B3E"/>
    <w:rsid w:val="00556E5C"/>
    <w:rsid w:val="005617D7"/>
    <w:rsid w:val="00581261"/>
    <w:rsid w:val="005A70B8"/>
    <w:rsid w:val="005C17AD"/>
    <w:rsid w:val="005D32D1"/>
    <w:rsid w:val="005D706A"/>
    <w:rsid w:val="006064C5"/>
    <w:rsid w:val="00621228"/>
    <w:rsid w:val="006221A1"/>
    <w:rsid w:val="006367EA"/>
    <w:rsid w:val="006539FB"/>
    <w:rsid w:val="00653F35"/>
    <w:rsid w:val="0066224D"/>
    <w:rsid w:val="00666CF9"/>
    <w:rsid w:val="00667463"/>
    <w:rsid w:val="006734E1"/>
    <w:rsid w:val="0069115F"/>
    <w:rsid w:val="006A66F8"/>
    <w:rsid w:val="006B7383"/>
    <w:rsid w:val="006C0B3A"/>
    <w:rsid w:val="006C4CEE"/>
    <w:rsid w:val="006C74B6"/>
    <w:rsid w:val="006E194C"/>
    <w:rsid w:val="0070011A"/>
    <w:rsid w:val="00720AA9"/>
    <w:rsid w:val="00724B47"/>
    <w:rsid w:val="00751F5B"/>
    <w:rsid w:val="00752954"/>
    <w:rsid w:val="00754A1F"/>
    <w:rsid w:val="00762649"/>
    <w:rsid w:val="00763D42"/>
    <w:rsid w:val="00766967"/>
    <w:rsid w:val="00777333"/>
    <w:rsid w:val="0077788C"/>
    <w:rsid w:val="00783F01"/>
    <w:rsid w:val="00790B6C"/>
    <w:rsid w:val="00793B7F"/>
    <w:rsid w:val="00795A2F"/>
    <w:rsid w:val="007B4014"/>
    <w:rsid w:val="007C1F9C"/>
    <w:rsid w:val="007C7097"/>
    <w:rsid w:val="007D072C"/>
    <w:rsid w:val="00812669"/>
    <w:rsid w:val="0084081E"/>
    <w:rsid w:val="00840C59"/>
    <w:rsid w:val="008572B7"/>
    <w:rsid w:val="00893895"/>
    <w:rsid w:val="008A7187"/>
    <w:rsid w:val="008C655D"/>
    <w:rsid w:val="008D1BB8"/>
    <w:rsid w:val="008D368A"/>
    <w:rsid w:val="008D5C48"/>
    <w:rsid w:val="008E4B6D"/>
    <w:rsid w:val="009235DA"/>
    <w:rsid w:val="00940382"/>
    <w:rsid w:val="009540F9"/>
    <w:rsid w:val="00957E5D"/>
    <w:rsid w:val="0096423B"/>
    <w:rsid w:val="00970294"/>
    <w:rsid w:val="00974A5B"/>
    <w:rsid w:val="00974F1F"/>
    <w:rsid w:val="00975729"/>
    <w:rsid w:val="0098087B"/>
    <w:rsid w:val="00983E52"/>
    <w:rsid w:val="009872B2"/>
    <w:rsid w:val="009B6C29"/>
    <w:rsid w:val="009C0D2A"/>
    <w:rsid w:val="009C460A"/>
    <w:rsid w:val="009D201B"/>
    <w:rsid w:val="009E0024"/>
    <w:rsid w:val="009E192D"/>
    <w:rsid w:val="009F250A"/>
    <w:rsid w:val="009F49FF"/>
    <w:rsid w:val="00A12B8A"/>
    <w:rsid w:val="00A245E9"/>
    <w:rsid w:val="00A267FF"/>
    <w:rsid w:val="00A435B6"/>
    <w:rsid w:val="00A67DC2"/>
    <w:rsid w:val="00A710DA"/>
    <w:rsid w:val="00A75571"/>
    <w:rsid w:val="00A75B69"/>
    <w:rsid w:val="00A775A0"/>
    <w:rsid w:val="00A81753"/>
    <w:rsid w:val="00A8606B"/>
    <w:rsid w:val="00AA6BF0"/>
    <w:rsid w:val="00AB7BB1"/>
    <w:rsid w:val="00AC7B40"/>
    <w:rsid w:val="00AD1EFE"/>
    <w:rsid w:val="00AD24B9"/>
    <w:rsid w:val="00AE0A58"/>
    <w:rsid w:val="00AE7DA1"/>
    <w:rsid w:val="00AF0089"/>
    <w:rsid w:val="00B020AD"/>
    <w:rsid w:val="00B13505"/>
    <w:rsid w:val="00B13C17"/>
    <w:rsid w:val="00B23E59"/>
    <w:rsid w:val="00B42AEF"/>
    <w:rsid w:val="00B5473B"/>
    <w:rsid w:val="00B5568B"/>
    <w:rsid w:val="00B608DA"/>
    <w:rsid w:val="00B76957"/>
    <w:rsid w:val="00B8027A"/>
    <w:rsid w:val="00BA3A1F"/>
    <w:rsid w:val="00BA6DA4"/>
    <w:rsid w:val="00BB2893"/>
    <w:rsid w:val="00BB4D7F"/>
    <w:rsid w:val="00BC7E20"/>
    <w:rsid w:val="00BD6928"/>
    <w:rsid w:val="00BE1D93"/>
    <w:rsid w:val="00BF76AC"/>
    <w:rsid w:val="00C03078"/>
    <w:rsid w:val="00C23867"/>
    <w:rsid w:val="00C26EFC"/>
    <w:rsid w:val="00C43EC0"/>
    <w:rsid w:val="00C4484E"/>
    <w:rsid w:val="00C450D0"/>
    <w:rsid w:val="00C562AF"/>
    <w:rsid w:val="00C60FD6"/>
    <w:rsid w:val="00C61103"/>
    <w:rsid w:val="00C6592F"/>
    <w:rsid w:val="00C6729A"/>
    <w:rsid w:val="00C769F0"/>
    <w:rsid w:val="00C82E94"/>
    <w:rsid w:val="00CC51FA"/>
    <w:rsid w:val="00CD1E1E"/>
    <w:rsid w:val="00CD5F5E"/>
    <w:rsid w:val="00CE1F72"/>
    <w:rsid w:val="00CE2DC2"/>
    <w:rsid w:val="00D075C9"/>
    <w:rsid w:val="00D17027"/>
    <w:rsid w:val="00D27D91"/>
    <w:rsid w:val="00D33B40"/>
    <w:rsid w:val="00D44A24"/>
    <w:rsid w:val="00D55429"/>
    <w:rsid w:val="00D65A6B"/>
    <w:rsid w:val="00D7192F"/>
    <w:rsid w:val="00D81CE5"/>
    <w:rsid w:val="00D8335F"/>
    <w:rsid w:val="00DB37C1"/>
    <w:rsid w:val="00DB4F46"/>
    <w:rsid w:val="00DC3CC8"/>
    <w:rsid w:val="00DC42AA"/>
    <w:rsid w:val="00DD6550"/>
    <w:rsid w:val="00DF011E"/>
    <w:rsid w:val="00E14C59"/>
    <w:rsid w:val="00E20426"/>
    <w:rsid w:val="00E25A6A"/>
    <w:rsid w:val="00E37FA5"/>
    <w:rsid w:val="00E41F4E"/>
    <w:rsid w:val="00E465E2"/>
    <w:rsid w:val="00E55342"/>
    <w:rsid w:val="00E60AFD"/>
    <w:rsid w:val="00E638A2"/>
    <w:rsid w:val="00E706DC"/>
    <w:rsid w:val="00E853DA"/>
    <w:rsid w:val="00E87F3D"/>
    <w:rsid w:val="00E96521"/>
    <w:rsid w:val="00EA7C48"/>
    <w:rsid w:val="00EB3AC8"/>
    <w:rsid w:val="00EB3D31"/>
    <w:rsid w:val="00EC20C7"/>
    <w:rsid w:val="00ED6357"/>
    <w:rsid w:val="00EE6A12"/>
    <w:rsid w:val="00F002CD"/>
    <w:rsid w:val="00F06CB2"/>
    <w:rsid w:val="00F136BC"/>
    <w:rsid w:val="00F15864"/>
    <w:rsid w:val="00F200EF"/>
    <w:rsid w:val="00F22339"/>
    <w:rsid w:val="00F60614"/>
    <w:rsid w:val="00F72B70"/>
    <w:rsid w:val="00F7462D"/>
    <w:rsid w:val="00F801A5"/>
    <w:rsid w:val="00F94A60"/>
    <w:rsid w:val="00FC508A"/>
    <w:rsid w:val="00FE589D"/>
    <w:rsid w:val="00FF56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4D"/>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24D"/>
    <w:pPr>
      <w:tabs>
        <w:tab w:val="center" w:pos="4513"/>
        <w:tab w:val="right" w:pos="9026"/>
      </w:tabs>
    </w:pPr>
  </w:style>
  <w:style w:type="character" w:customStyle="1" w:styleId="HeaderChar">
    <w:name w:val="Header Char"/>
    <w:basedOn w:val="DefaultParagraphFont"/>
    <w:link w:val="Header"/>
    <w:uiPriority w:val="99"/>
    <w:rsid w:val="0066224D"/>
  </w:style>
  <w:style w:type="paragraph" w:styleId="Footer">
    <w:name w:val="footer"/>
    <w:basedOn w:val="Normal"/>
    <w:link w:val="FooterChar"/>
    <w:unhideWhenUsed/>
    <w:rsid w:val="0066224D"/>
    <w:pPr>
      <w:tabs>
        <w:tab w:val="center" w:pos="4513"/>
        <w:tab w:val="right" w:pos="9026"/>
      </w:tabs>
    </w:pPr>
  </w:style>
  <w:style w:type="character" w:customStyle="1" w:styleId="FooterChar">
    <w:name w:val="Footer Char"/>
    <w:basedOn w:val="DefaultParagraphFont"/>
    <w:link w:val="Footer"/>
    <w:uiPriority w:val="99"/>
    <w:semiHidden/>
    <w:rsid w:val="0066224D"/>
  </w:style>
  <w:style w:type="paragraph" w:styleId="ListParagraph">
    <w:name w:val="List Paragraph"/>
    <w:basedOn w:val="Normal"/>
    <w:uiPriority w:val="34"/>
    <w:qFormat/>
    <w:rsid w:val="00223633"/>
    <w:pPr>
      <w:ind w:left="720"/>
      <w:contextualSpacing/>
    </w:pPr>
  </w:style>
  <w:style w:type="table" w:styleId="TableGrid">
    <w:name w:val="Table Grid"/>
    <w:basedOn w:val="TableNormal"/>
    <w:rsid w:val="00A7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5C48"/>
    <w:rPr>
      <w:sz w:val="16"/>
      <w:szCs w:val="16"/>
    </w:rPr>
  </w:style>
  <w:style w:type="paragraph" w:styleId="CommentText">
    <w:name w:val="annotation text"/>
    <w:basedOn w:val="Normal"/>
    <w:link w:val="CommentTextChar"/>
    <w:uiPriority w:val="99"/>
    <w:semiHidden/>
    <w:unhideWhenUsed/>
    <w:rsid w:val="008D5C48"/>
    <w:rPr>
      <w:sz w:val="20"/>
    </w:rPr>
  </w:style>
  <w:style w:type="character" w:customStyle="1" w:styleId="CommentTextChar">
    <w:name w:val="Comment Text Char"/>
    <w:basedOn w:val="DefaultParagraphFont"/>
    <w:link w:val="CommentText"/>
    <w:uiPriority w:val="99"/>
    <w:semiHidden/>
    <w:rsid w:val="008D5C48"/>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D5C48"/>
    <w:rPr>
      <w:b/>
      <w:bCs/>
    </w:rPr>
  </w:style>
  <w:style w:type="character" w:customStyle="1" w:styleId="CommentSubjectChar">
    <w:name w:val="Comment Subject Char"/>
    <w:basedOn w:val="CommentTextChar"/>
    <w:link w:val="CommentSubject"/>
    <w:uiPriority w:val="99"/>
    <w:semiHidden/>
    <w:rsid w:val="008D5C48"/>
    <w:rPr>
      <w:b/>
      <w:bCs/>
    </w:rPr>
  </w:style>
  <w:style w:type="paragraph" w:styleId="BalloonText">
    <w:name w:val="Balloon Text"/>
    <w:basedOn w:val="Normal"/>
    <w:link w:val="BalloonTextChar"/>
    <w:uiPriority w:val="99"/>
    <w:semiHidden/>
    <w:unhideWhenUsed/>
    <w:rsid w:val="008D5C48"/>
    <w:rPr>
      <w:rFonts w:ascii="Tahoma" w:hAnsi="Tahoma" w:cs="Tahoma"/>
      <w:sz w:val="16"/>
      <w:szCs w:val="16"/>
    </w:rPr>
  </w:style>
  <w:style w:type="character" w:customStyle="1" w:styleId="BalloonTextChar">
    <w:name w:val="Balloon Text Char"/>
    <w:basedOn w:val="DefaultParagraphFont"/>
    <w:link w:val="BalloonText"/>
    <w:uiPriority w:val="99"/>
    <w:semiHidden/>
    <w:rsid w:val="008D5C48"/>
    <w:rPr>
      <w:rFonts w:ascii="Tahoma" w:eastAsia="Times New Roman" w:hAnsi="Tahoma" w:cs="Tahoma"/>
      <w:sz w:val="16"/>
      <w:szCs w:val="16"/>
      <w:lang w:eastAsia="en-GB"/>
    </w:rPr>
  </w:style>
  <w:style w:type="character" w:styleId="Hyperlink">
    <w:name w:val="Hyperlink"/>
    <w:basedOn w:val="DefaultParagraphFont"/>
    <w:uiPriority w:val="99"/>
    <w:unhideWhenUsed/>
    <w:rsid w:val="00BC7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ry.gov.uk/oakprocessionarymo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arish%20Clerk\Documents\Minutes\Minutes%202018\www.nonnativespecies.org\alerts\asianhor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FAE40-71F4-4AFB-9493-D2D08270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2018-11-26T18:14:00Z</cp:lastPrinted>
  <dcterms:created xsi:type="dcterms:W3CDTF">2018-11-26T19:32:00Z</dcterms:created>
  <dcterms:modified xsi:type="dcterms:W3CDTF">2018-11-26T19:32:00Z</dcterms:modified>
</cp:coreProperties>
</file>