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3" w:rsidRPr="00A20D7A" w:rsidRDefault="00A20D7A" w:rsidP="00A20D7A">
      <w:pPr>
        <w:jc w:val="center"/>
        <w:rPr>
          <w:b/>
          <w:sz w:val="40"/>
          <w:szCs w:val="40"/>
          <w:u w:val="single"/>
        </w:rPr>
      </w:pPr>
      <w:r w:rsidRPr="00A20D7A">
        <w:rPr>
          <w:b/>
          <w:sz w:val="40"/>
          <w:szCs w:val="40"/>
          <w:u w:val="single"/>
        </w:rPr>
        <w:t>Expenses over £100 during year 2015-2016</w:t>
      </w:r>
    </w:p>
    <w:p w:rsidR="00A20D7A" w:rsidRPr="00A20D7A" w:rsidRDefault="00A20D7A" w:rsidP="00A20D7A">
      <w:pPr>
        <w:rPr>
          <w:sz w:val="24"/>
          <w:szCs w:val="24"/>
          <w:u w:val="single"/>
        </w:rPr>
      </w:pPr>
      <w:r w:rsidRPr="00A20D7A">
        <w:rPr>
          <w:u w:val="single"/>
        </w:rPr>
        <w:t>Approved Meeting date</w:t>
      </w:r>
      <w:r w:rsidRPr="00A20D7A">
        <w:rPr>
          <w:sz w:val="24"/>
          <w:szCs w:val="24"/>
          <w:u w:val="single"/>
        </w:rPr>
        <w:tab/>
      </w:r>
      <w:r w:rsidRPr="00A20D7A">
        <w:rPr>
          <w:sz w:val="24"/>
          <w:szCs w:val="24"/>
          <w:u w:val="single"/>
        </w:rPr>
        <w:tab/>
        <w:t>Expense</w:t>
      </w:r>
      <w:r w:rsidRPr="00A20D7A">
        <w:rPr>
          <w:sz w:val="24"/>
          <w:szCs w:val="24"/>
          <w:u w:val="single"/>
        </w:rPr>
        <w:tab/>
      </w:r>
      <w:r w:rsidRPr="00A20D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0D7A">
        <w:rPr>
          <w:sz w:val="24"/>
          <w:szCs w:val="24"/>
          <w:u w:val="single"/>
        </w:rPr>
        <w:t>Cost</w:t>
      </w:r>
    </w:p>
    <w:p w:rsidR="00A20D7A" w:rsidRPr="00A20D7A" w:rsidRDefault="00A20D7A" w:rsidP="00A20D7A">
      <w:r w:rsidRPr="00A20D7A">
        <w:t>07/04/15</w:t>
      </w:r>
      <w:r w:rsidRPr="00A20D7A">
        <w:tab/>
      </w:r>
      <w:r w:rsidRPr="00A20D7A">
        <w:tab/>
      </w:r>
      <w:r w:rsidRPr="00A20D7A">
        <w:tab/>
        <w:t>Notice Board</w:t>
      </w:r>
      <w:r w:rsidRPr="00A20D7A">
        <w:tab/>
      </w:r>
      <w:r w:rsidRPr="00A20D7A">
        <w:tab/>
      </w:r>
      <w:r w:rsidRPr="00A20D7A">
        <w:tab/>
      </w:r>
      <w:r>
        <w:tab/>
      </w:r>
      <w:r w:rsidRPr="00A20D7A">
        <w:t>£776.40</w:t>
      </w:r>
    </w:p>
    <w:p w:rsidR="00A20D7A" w:rsidRPr="00A20D7A" w:rsidRDefault="00A20D7A" w:rsidP="00A20D7A">
      <w:r w:rsidRPr="00A20D7A">
        <w:t>07/04/15</w:t>
      </w:r>
      <w:r w:rsidRPr="00A20D7A">
        <w:tab/>
      </w:r>
      <w:r w:rsidRPr="00A20D7A">
        <w:tab/>
      </w:r>
      <w:r w:rsidRPr="00A20D7A">
        <w:tab/>
        <w:t>NALC Subscription</w:t>
      </w:r>
      <w:r w:rsidRPr="00A20D7A">
        <w:tab/>
      </w:r>
      <w:r w:rsidRPr="00A20D7A">
        <w:tab/>
      </w:r>
      <w:r>
        <w:tab/>
      </w:r>
      <w:r w:rsidRPr="00A20D7A">
        <w:t>£107.91</w:t>
      </w:r>
    </w:p>
    <w:p w:rsidR="00A20D7A" w:rsidRPr="00A20D7A" w:rsidRDefault="00A20D7A" w:rsidP="00A20D7A">
      <w:r w:rsidRPr="00A20D7A">
        <w:t>05/05/15</w:t>
      </w:r>
      <w:r w:rsidRPr="00A20D7A">
        <w:tab/>
      </w:r>
      <w:r w:rsidRPr="00A20D7A">
        <w:tab/>
      </w:r>
      <w:r w:rsidRPr="00A20D7A">
        <w:tab/>
        <w:t>GS Tractor Services- Grass Cut</w:t>
      </w:r>
      <w:r>
        <w:tab/>
      </w:r>
      <w:r>
        <w:tab/>
      </w:r>
      <w:r w:rsidRPr="00A20D7A">
        <w:t>£131.25</w:t>
      </w:r>
    </w:p>
    <w:p w:rsidR="00A20D7A" w:rsidRPr="00A20D7A" w:rsidRDefault="00A20D7A" w:rsidP="00A20D7A">
      <w:r w:rsidRPr="00A20D7A">
        <w:t>05/05/15</w:t>
      </w:r>
      <w:r w:rsidRPr="00A20D7A">
        <w:tab/>
      </w:r>
      <w:r w:rsidRPr="00A20D7A">
        <w:tab/>
      </w:r>
      <w:r w:rsidRPr="00A20D7A">
        <w:tab/>
        <w:t>Dean Baldry Grass Cut</w:t>
      </w:r>
      <w:r w:rsidRPr="00A20D7A">
        <w:tab/>
      </w:r>
      <w:r>
        <w:tab/>
      </w:r>
      <w:r>
        <w:tab/>
      </w:r>
      <w:r w:rsidRPr="00A20D7A">
        <w:t>£131.25</w:t>
      </w:r>
    </w:p>
    <w:p w:rsidR="00A20D7A" w:rsidRPr="00A20D7A" w:rsidRDefault="00A20D7A" w:rsidP="00A20D7A">
      <w:r w:rsidRPr="00A20D7A">
        <w:t>05/05/15</w:t>
      </w:r>
      <w:r w:rsidRPr="00A20D7A">
        <w:tab/>
      </w:r>
      <w:r w:rsidRPr="00A20D7A">
        <w:tab/>
      </w:r>
      <w:r w:rsidRPr="00A20D7A">
        <w:tab/>
        <w:t>Zurich Annual Insurance</w:t>
      </w:r>
      <w:r w:rsidRPr="00A20D7A">
        <w:tab/>
      </w:r>
      <w:r>
        <w:tab/>
      </w:r>
      <w:r>
        <w:tab/>
      </w:r>
      <w:r w:rsidRPr="00A20D7A">
        <w:t>£618.30</w:t>
      </w:r>
    </w:p>
    <w:p w:rsidR="00A20D7A" w:rsidRDefault="00A20D7A" w:rsidP="00A20D7A">
      <w:r w:rsidRPr="00A20D7A">
        <w:t>05/05/15</w:t>
      </w:r>
      <w:r w:rsidRPr="00A20D7A">
        <w:tab/>
      </w:r>
      <w:r w:rsidRPr="00A20D7A">
        <w:tab/>
      </w:r>
      <w:r w:rsidRPr="00A20D7A">
        <w:tab/>
      </w:r>
      <w:r>
        <w:t xml:space="preserve">Potter &amp; </w:t>
      </w:r>
      <w:proofErr w:type="spellStart"/>
      <w:r>
        <w:t>Harwin</w:t>
      </w:r>
      <w:proofErr w:type="spellEnd"/>
      <w:r>
        <w:t>- Playground repairs</w:t>
      </w:r>
      <w:r>
        <w:tab/>
        <w:t>£420.00</w:t>
      </w:r>
    </w:p>
    <w:p w:rsidR="00A20D7A" w:rsidRDefault="00A20D7A" w:rsidP="00A20D7A">
      <w:r>
        <w:t>02/06/15</w:t>
      </w:r>
      <w:r>
        <w:tab/>
      </w:r>
      <w:r w:rsidRPr="00A20D7A">
        <w:tab/>
      </w:r>
      <w:r>
        <w:tab/>
        <w:t>Clerks Salary</w:t>
      </w:r>
      <w:r>
        <w:tab/>
      </w:r>
      <w:r>
        <w:tab/>
      </w:r>
      <w:r>
        <w:tab/>
      </w:r>
      <w:r>
        <w:tab/>
        <w:t>£487.05</w:t>
      </w:r>
    </w:p>
    <w:p w:rsidR="00A20D7A" w:rsidRDefault="00A20D7A" w:rsidP="00A20D7A">
      <w:r>
        <w:t>02/06/15</w:t>
      </w:r>
      <w:r>
        <w:tab/>
      </w:r>
      <w:r>
        <w:tab/>
      </w:r>
      <w:r>
        <w:tab/>
        <w:t>Clerks PAYE</w:t>
      </w:r>
      <w:r>
        <w:tab/>
      </w:r>
      <w:r>
        <w:tab/>
      </w:r>
      <w:r>
        <w:tab/>
      </w:r>
      <w:r>
        <w:tab/>
        <w:t>£111.80</w:t>
      </w:r>
    </w:p>
    <w:p w:rsidR="00A20D7A" w:rsidRDefault="00A20D7A" w:rsidP="00A20D7A">
      <w:r>
        <w:t>02/06/15</w:t>
      </w:r>
      <w:r>
        <w:tab/>
      </w:r>
      <w:r>
        <w:tab/>
      </w:r>
      <w:r>
        <w:tab/>
        <w:t>Mark Harrod – Goal Post</w:t>
      </w:r>
      <w:r>
        <w:tab/>
      </w:r>
      <w:r>
        <w:tab/>
        <w:t>£330.00</w:t>
      </w:r>
    </w:p>
    <w:p w:rsidR="00A20D7A" w:rsidRDefault="00A20D7A" w:rsidP="00A20D7A">
      <w:r>
        <w:t>02/06/15</w:t>
      </w:r>
      <w:r>
        <w:tab/>
      </w:r>
      <w:r>
        <w:tab/>
      </w:r>
      <w:r>
        <w:tab/>
        <w:t>Civic Risk – Internal Audit</w:t>
      </w:r>
      <w:r>
        <w:tab/>
      </w:r>
      <w:r>
        <w:tab/>
        <w:t>£100.00</w:t>
      </w:r>
    </w:p>
    <w:p w:rsidR="00A20D7A" w:rsidRPr="00A20D7A" w:rsidRDefault="00A20D7A" w:rsidP="00A20D7A">
      <w:r>
        <w:t>07/07</w:t>
      </w:r>
      <w:r w:rsidRPr="00A20D7A">
        <w:t>/15</w:t>
      </w:r>
      <w:r w:rsidRPr="00A20D7A">
        <w:tab/>
      </w:r>
      <w:r w:rsidRPr="00A20D7A">
        <w:tab/>
      </w:r>
      <w:r w:rsidRPr="00A20D7A">
        <w:tab/>
        <w:t>GS Tractor Services- Grass Cut</w:t>
      </w:r>
      <w:r>
        <w:tab/>
      </w:r>
      <w:r>
        <w:tab/>
      </w:r>
      <w:r w:rsidRPr="00A20D7A">
        <w:t>£131.25</w:t>
      </w:r>
    </w:p>
    <w:p w:rsidR="00A20D7A" w:rsidRDefault="00A20D7A" w:rsidP="00A20D7A">
      <w:r>
        <w:t>07/07</w:t>
      </w:r>
      <w:r w:rsidRPr="00A20D7A">
        <w:t>/15</w:t>
      </w:r>
      <w:r w:rsidRPr="00A20D7A">
        <w:tab/>
      </w:r>
      <w:r w:rsidRPr="00A20D7A">
        <w:tab/>
      </w:r>
      <w:r w:rsidRPr="00A20D7A">
        <w:tab/>
        <w:t>Dean Baldry Grass Cut</w:t>
      </w:r>
      <w:r w:rsidRPr="00A20D7A">
        <w:tab/>
      </w:r>
      <w:r>
        <w:tab/>
      </w:r>
      <w:r>
        <w:tab/>
      </w:r>
      <w:r w:rsidRPr="00A20D7A">
        <w:t>£131.25</w:t>
      </w:r>
    </w:p>
    <w:p w:rsidR="0090295D" w:rsidRPr="00A20D7A" w:rsidRDefault="0090295D" w:rsidP="0090295D">
      <w:r>
        <w:t>01/09</w:t>
      </w:r>
      <w:r w:rsidRPr="00A20D7A">
        <w:t>/15</w:t>
      </w:r>
      <w:r w:rsidRPr="00A20D7A">
        <w:tab/>
      </w:r>
      <w:r w:rsidRPr="00A20D7A">
        <w:tab/>
      </w:r>
      <w:r w:rsidRPr="00A20D7A">
        <w:tab/>
        <w:t>GS Tractor Services- Grass Cut</w:t>
      </w:r>
      <w:r>
        <w:tab/>
      </w:r>
      <w:r>
        <w:tab/>
        <w:t>£262.</w:t>
      </w:r>
      <w:r w:rsidRPr="00A20D7A">
        <w:t>5</w:t>
      </w:r>
      <w:r>
        <w:t>0</w:t>
      </w:r>
    </w:p>
    <w:p w:rsidR="0090295D" w:rsidRDefault="0090295D" w:rsidP="0090295D">
      <w:r>
        <w:t>01/09</w:t>
      </w:r>
      <w:r w:rsidRPr="00A20D7A">
        <w:t>/15</w:t>
      </w:r>
      <w:r w:rsidRPr="00A20D7A">
        <w:tab/>
      </w:r>
      <w:r w:rsidRPr="00A20D7A">
        <w:tab/>
      </w:r>
      <w:r w:rsidRPr="00A20D7A">
        <w:tab/>
        <w:t>Dean Baldry Grass Cut</w:t>
      </w:r>
      <w:r w:rsidRPr="00A20D7A">
        <w:tab/>
      </w:r>
      <w:r>
        <w:tab/>
      </w:r>
      <w:r>
        <w:tab/>
        <w:t>£262.50</w:t>
      </w:r>
    </w:p>
    <w:p w:rsidR="0090295D" w:rsidRDefault="0090295D" w:rsidP="0090295D">
      <w:r>
        <w:t>01/09/15</w:t>
      </w:r>
      <w:r>
        <w:tab/>
      </w:r>
      <w:r w:rsidRPr="00A20D7A">
        <w:tab/>
      </w:r>
      <w:r>
        <w:tab/>
        <w:t>Clerks Salary</w:t>
      </w:r>
      <w:r>
        <w:tab/>
      </w:r>
      <w:r>
        <w:tab/>
      </w:r>
      <w:r>
        <w:tab/>
      </w:r>
      <w:r>
        <w:tab/>
        <w:t>£486.85</w:t>
      </w:r>
    </w:p>
    <w:p w:rsidR="0090295D" w:rsidRDefault="0090295D" w:rsidP="0090295D">
      <w:r>
        <w:t>01/09/15</w:t>
      </w:r>
      <w:r>
        <w:tab/>
      </w:r>
      <w:r>
        <w:tab/>
      </w:r>
      <w:r>
        <w:tab/>
        <w:t>Clerks PAYE</w:t>
      </w:r>
      <w:r>
        <w:tab/>
      </w:r>
      <w:r>
        <w:tab/>
      </w:r>
      <w:r>
        <w:tab/>
      </w:r>
      <w:r>
        <w:tab/>
        <w:t>£112.00</w:t>
      </w:r>
    </w:p>
    <w:p w:rsidR="0090295D" w:rsidRDefault="0090295D" w:rsidP="0090295D">
      <w:r>
        <w:t>06/10/15</w:t>
      </w:r>
      <w:r>
        <w:tab/>
      </w:r>
      <w:r>
        <w:tab/>
      </w:r>
      <w:r>
        <w:tab/>
        <w:t>GS Tractor Services – Install Goal post</w:t>
      </w:r>
      <w:r>
        <w:tab/>
        <w:t>£100.00</w:t>
      </w:r>
    </w:p>
    <w:p w:rsidR="0090295D" w:rsidRDefault="0090295D" w:rsidP="0090295D">
      <w:r>
        <w:t>01/12/15</w:t>
      </w:r>
      <w:r>
        <w:tab/>
      </w:r>
      <w:r>
        <w:tab/>
      </w:r>
      <w:r>
        <w:tab/>
        <w:t xml:space="preserve">Donation to St </w:t>
      </w:r>
      <w:proofErr w:type="spellStart"/>
      <w:r>
        <w:t>Margarets</w:t>
      </w:r>
      <w:proofErr w:type="spellEnd"/>
      <w:r>
        <w:t xml:space="preserve"> Church</w:t>
      </w:r>
      <w:r>
        <w:tab/>
        <w:t>£500.00</w:t>
      </w:r>
    </w:p>
    <w:p w:rsidR="0090295D" w:rsidRDefault="0090295D" w:rsidP="0090295D">
      <w:r>
        <w:t>01/12/15</w:t>
      </w:r>
      <w:r>
        <w:tab/>
      </w:r>
      <w:r w:rsidRPr="00A20D7A">
        <w:tab/>
      </w:r>
      <w:r>
        <w:tab/>
        <w:t>Clerks Salary</w:t>
      </w:r>
      <w:r>
        <w:tab/>
      </w:r>
      <w:r>
        <w:tab/>
      </w:r>
      <w:r>
        <w:tab/>
      </w:r>
      <w:r>
        <w:tab/>
        <w:t>£497.50</w:t>
      </w:r>
    </w:p>
    <w:p w:rsidR="0090295D" w:rsidRDefault="0090295D" w:rsidP="0090295D">
      <w:r>
        <w:t>01/12/15</w:t>
      </w:r>
      <w:r>
        <w:tab/>
      </w:r>
      <w:r>
        <w:tab/>
      </w:r>
      <w:r>
        <w:tab/>
        <w:t>Clerks PAYE</w:t>
      </w:r>
      <w:r>
        <w:tab/>
      </w:r>
      <w:r>
        <w:tab/>
      </w:r>
      <w:r>
        <w:tab/>
      </w:r>
      <w:r>
        <w:tab/>
        <w:t>£114.80</w:t>
      </w:r>
    </w:p>
    <w:p w:rsidR="0090295D" w:rsidRDefault="0090295D" w:rsidP="0090295D">
      <w:r>
        <w:t>05/01/16</w:t>
      </w:r>
      <w:r>
        <w:tab/>
      </w:r>
      <w:r>
        <w:tab/>
      </w:r>
      <w:r>
        <w:tab/>
      </w:r>
      <w:r w:rsidRPr="0090295D">
        <w:rPr>
          <w:sz w:val="21"/>
          <w:szCs w:val="21"/>
        </w:rPr>
        <w:t>Dean Baldry–Install and move notice Board</w:t>
      </w:r>
      <w:r>
        <w:t>£165.00</w:t>
      </w:r>
    </w:p>
    <w:p w:rsidR="0090295D" w:rsidRDefault="0090295D" w:rsidP="0090295D">
      <w:r>
        <w:t>01/03/16</w:t>
      </w:r>
      <w:r>
        <w:tab/>
      </w:r>
      <w:r w:rsidRPr="00A20D7A">
        <w:tab/>
      </w:r>
      <w:r>
        <w:tab/>
        <w:t>Clerks Salary</w:t>
      </w:r>
      <w:r>
        <w:tab/>
      </w:r>
      <w:r>
        <w:tab/>
      </w:r>
      <w:r>
        <w:tab/>
      </w:r>
      <w:r>
        <w:tab/>
        <w:t>£497.70</w:t>
      </w:r>
    </w:p>
    <w:p w:rsidR="0090295D" w:rsidRDefault="0090295D" w:rsidP="0090295D">
      <w:r>
        <w:t>01/03/16</w:t>
      </w:r>
      <w:r>
        <w:tab/>
      </w:r>
      <w:r>
        <w:tab/>
      </w:r>
      <w:r>
        <w:tab/>
        <w:t>Clerks PAYE</w:t>
      </w:r>
      <w:r>
        <w:tab/>
      </w:r>
      <w:r>
        <w:tab/>
      </w:r>
      <w:r>
        <w:tab/>
      </w:r>
      <w:r>
        <w:tab/>
        <w:t>£114.60</w:t>
      </w:r>
    </w:p>
    <w:p w:rsidR="00A20D7A" w:rsidRPr="00A20D7A" w:rsidRDefault="00A20D7A" w:rsidP="00A20D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D7A" w:rsidRDefault="00A20D7A" w:rsidP="00A20D7A"/>
    <w:sectPr w:rsidR="00A20D7A" w:rsidSect="00FD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A20D7A"/>
    <w:rsid w:val="0090295D"/>
    <w:rsid w:val="00A20D7A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dcterms:created xsi:type="dcterms:W3CDTF">2016-08-13T17:09:00Z</dcterms:created>
  <dcterms:modified xsi:type="dcterms:W3CDTF">2016-08-13T17:27:00Z</dcterms:modified>
</cp:coreProperties>
</file>